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BA" w:rsidRDefault="002A2ABA" w:rsidP="00C301F9">
      <w:pPr>
        <w:spacing w:after="0" w:line="240" w:lineRule="auto"/>
        <w:rPr>
          <w:rFonts w:eastAsia="Calibri" w:cs="Times New Roman"/>
          <w:szCs w:val="24"/>
          <w:lang w:val="sr-Cyrl-RS"/>
        </w:rPr>
      </w:pPr>
      <w:r>
        <w:rPr>
          <w:rFonts w:eastAsia="Calibri" w:cs="Times New Roman"/>
          <w:noProof/>
          <w:szCs w:val="24"/>
        </w:rPr>
        <w:drawing>
          <wp:inline distT="0" distB="0" distL="0" distR="0" wp14:anchorId="445CF6D5">
            <wp:extent cx="335280" cy="4876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487680"/>
                    </a:xfrm>
                    <a:prstGeom prst="rect">
                      <a:avLst/>
                    </a:prstGeom>
                    <a:noFill/>
                  </pic:spPr>
                </pic:pic>
              </a:graphicData>
            </a:graphic>
          </wp:inline>
        </w:drawing>
      </w:r>
    </w:p>
    <w:p w:rsidR="00C301F9" w:rsidRPr="00C301F9" w:rsidRDefault="00C301F9" w:rsidP="00C301F9">
      <w:pPr>
        <w:spacing w:after="0" w:line="240" w:lineRule="auto"/>
        <w:rPr>
          <w:rFonts w:eastAsia="Calibri" w:cs="Times New Roman"/>
          <w:szCs w:val="24"/>
          <w:lang w:val="sr-Cyrl-RS"/>
        </w:rPr>
      </w:pPr>
      <w:r w:rsidRPr="00C301F9">
        <w:rPr>
          <w:rFonts w:eastAsia="Calibri" w:cs="Times New Roman"/>
          <w:szCs w:val="24"/>
          <w:lang w:val="sr-Cyrl-RS"/>
        </w:rPr>
        <w:t>РЕПУБЛИКА СРБИЈА</w:t>
      </w:r>
    </w:p>
    <w:p w:rsidR="00C301F9" w:rsidRPr="00C301F9" w:rsidRDefault="00C301F9" w:rsidP="00C301F9">
      <w:pPr>
        <w:spacing w:after="0" w:line="240" w:lineRule="auto"/>
        <w:rPr>
          <w:rFonts w:eastAsia="Calibri" w:cs="Times New Roman"/>
          <w:szCs w:val="24"/>
          <w:lang w:val="sr-Cyrl-RS"/>
        </w:rPr>
      </w:pPr>
      <w:r w:rsidRPr="00C301F9">
        <w:rPr>
          <w:rFonts w:eastAsia="Calibri" w:cs="Times New Roman"/>
          <w:szCs w:val="24"/>
          <w:lang w:val="sr-Cyrl-RS"/>
        </w:rPr>
        <w:t>НАРОДНА СКУПШТИНА</w:t>
      </w:r>
    </w:p>
    <w:p w:rsidR="00C301F9" w:rsidRPr="00C301F9" w:rsidRDefault="00C301F9" w:rsidP="00C301F9">
      <w:pPr>
        <w:spacing w:after="0" w:line="240" w:lineRule="auto"/>
        <w:rPr>
          <w:rFonts w:eastAsia="Calibri" w:cs="Times New Roman"/>
          <w:szCs w:val="24"/>
          <w:lang w:val="sr-Cyrl-RS"/>
        </w:rPr>
      </w:pPr>
      <w:r w:rsidRPr="00C301F9">
        <w:rPr>
          <w:rFonts w:eastAsia="Calibri" w:cs="Times New Roman"/>
          <w:szCs w:val="24"/>
          <w:lang w:val="sr-Cyrl-RS"/>
        </w:rPr>
        <w:t>Одбор за европске интеграције</w:t>
      </w:r>
    </w:p>
    <w:p w:rsidR="00C301F9" w:rsidRPr="00C301F9" w:rsidRDefault="00C301F9" w:rsidP="00C301F9">
      <w:pPr>
        <w:spacing w:after="0" w:line="240" w:lineRule="auto"/>
        <w:rPr>
          <w:rFonts w:eastAsia="Calibri" w:cs="Times New Roman"/>
          <w:szCs w:val="24"/>
          <w:lang w:val="sr-Cyrl-RS"/>
        </w:rPr>
      </w:pPr>
      <w:r w:rsidRPr="00C301F9">
        <w:rPr>
          <w:rFonts w:eastAsia="Calibri" w:cs="Times New Roman"/>
          <w:szCs w:val="24"/>
          <w:lang w:val="sr-Cyrl-RS"/>
        </w:rPr>
        <w:t xml:space="preserve">20 Број: </w:t>
      </w:r>
      <w:r w:rsidR="00842541" w:rsidRPr="00842541">
        <w:rPr>
          <w:rFonts w:eastAsia="Calibri" w:cs="Times New Roman"/>
          <w:szCs w:val="24"/>
        </w:rPr>
        <w:t>06-2/</w:t>
      </w:r>
      <w:r w:rsidR="00966781">
        <w:rPr>
          <w:rFonts w:eastAsia="Calibri" w:cs="Times New Roman"/>
          <w:szCs w:val="24"/>
          <w:lang w:val="sr-Cyrl-RS"/>
        </w:rPr>
        <w:t>2</w:t>
      </w:r>
      <w:r w:rsidR="00A74468">
        <w:rPr>
          <w:rFonts w:eastAsia="Calibri" w:cs="Times New Roman"/>
          <w:szCs w:val="24"/>
          <w:lang w:val="sr-Cyrl-RS"/>
        </w:rPr>
        <w:t>41</w:t>
      </w:r>
      <w:r w:rsidR="00842541" w:rsidRPr="00842541">
        <w:rPr>
          <w:rFonts w:eastAsia="Calibri" w:cs="Times New Roman"/>
          <w:szCs w:val="24"/>
        </w:rPr>
        <w:t>-18</w:t>
      </w:r>
    </w:p>
    <w:p w:rsidR="00C301F9" w:rsidRPr="00C301F9" w:rsidRDefault="00A74468" w:rsidP="00C301F9">
      <w:pPr>
        <w:spacing w:after="0" w:line="240" w:lineRule="auto"/>
        <w:rPr>
          <w:rFonts w:eastAsia="Calibri" w:cs="Times New Roman"/>
          <w:szCs w:val="24"/>
          <w:lang w:val="sr-Cyrl-RS"/>
        </w:rPr>
      </w:pPr>
      <w:r>
        <w:rPr>
          <w:rFonts w:eastAsia="Calibri" w:cs="Times New Roman"/>
          <w:szCs w:val="24"/>
          <w:lang w:val="sr-Cyrl-RS"/>
        </w:rPr>
        <w:t>16</w:t>
      </w:r>
      <w:r w:rsidR="00E31A2E">
        <w:rPr>
          <w:rFonts w:eastAsia="Calibri" w:cs="Times New Roman"/>
          <w:szCs w:val="24"/>
          <w:lang w:val="sr-Cyrl-RS"/>
        </w:rPr>
        <w:t xml:space="preserve">. </w:t>
      </w:r>
      <w:r w:rsidR="002A2ABA">
        <w:rPr>
          <w:rFonts w:eastAsia="Calibri" w:cs="Times New Roman"/>
          <w:szCs w:val="24"/>
          <w:lang w:val="sr-Cyrl-RS"/>
        </w:rPr>
        <w:t>октобар</w:t>
      </w:r>
      <w:r w:rsidR="00C301F9" w:rsidRPr="00C301F9">
        <w:rPr>
          <w:rFonts w:eastAsia="Calibri" w:cs="Times New Roman"/>
          <w:szCs w:val="24"/>
          <w:lang w:val="sr-Cyrl-RS"/>
        </w:rPr>
        <w:t xml:space="preserve"> 2018. године</w:t>
      </w:r>
    </w:p>
    <w:p w:rsidR="00C301F9" w:rsidRPr="00C301F9" w:rsidRDefault="00C301F9" w:rsidP="00C301F9">
      <w:pPr>
        <w:spacing w:after="0" w:line="240" w:lineRule="auto"/>
        <w:rPr>
          <w:rFonts w:eastAsia="Calibri" w:cs="Times New Roman"/>
          <w:szCs w:val="24"/>
          <w:lang w:val="sr-Cyrl-RS"/>
        </w:rPr>
      </w:pPr>
      <w:r w:rsidRPr="00C301F9">
        <w:rPr>
          <w:rFonts w:eastAsia="Calibri" w:cs="Times New Roman"/>
          <w:szCs w:val="24"/>
          <w:lang w:val="sr-Cyrl-RS"/>
        </w:rPr>
        <w:t>Б е о г р а д</w:t>
      </w:r>
    </w:p>
    <w:p w:rsidR="00C301F9" w:rsidRPr="00C301F9" w:rsidRDefault="00C301F9" w:rsidP="00C301F9">
      <w:pPr>
        <w:spacing w:after="0" w:line="240" w:lineRule="auto"/>
        <w:rPr>
          <w:rFonts w:eastAsia="Calibri" w:cs="Times New Roman"/>
          <w:szCs w:val="24"/>
          <w:lang w:val="sr-Cyrl-RS"/>
        </w:rPr>
      </w:pPr>
    </w:p>
    <w:p w:rsidR="00C301F9" w:rsidRPr="00C301F9" w:rsidRDefault="00C301F9" w:rsidP="00C301F9">
      <w:pPr>
        <w:spacing w:after="0" w:line="240" w:lineRule="auto"/>
        <w:jc w:val="center"/>
        <w:rPr>
          <w:rFonts w:eastAsia="Times New Roman" w:cs="Times New Roman"/>
          <w:b/>
          <w:szCs w:val="24"/>
          <w:lang w:val="sr-Cyrl-CS" w:eastAsia="en-GB"/>
        </w:rPr>
      </w:pPr>
      <w:r w:rsidRPr="00C301F9">
        <w:rPr>
          <w:rFonts w:eastAsia="Times New Roman" w:cs="Times New Roman"/>
          <w:b/>
          <w:szCs w:val="24"/>
          <w:lang w:val="sr-Cyrl-CS" w:eastAsia="en-GB"/>
        </w:rPr>
        <w:t>ЗАПИСНИК</w:t>
      </w:r>
    </w:p>
    <w:p w:rsidR="00F66A98" w:rsidRDefault="00F66A98" w:rsidP="00C301F9">
      <w:pPr>
        <w:spacing w:after="0" w:line="240" w:lineRule="auto"/>
        <w:jc w:val="center"/>
        <w:rPr>
          <w:rFonts w:eastAsia="Times New Roman" w:cs="Times New Roman"/>
          <w:b/>
          <w:szCs w:val="24"/>
          <w:lang w:val="sr-Cyrl-CS" w:eastAsia="en-GB"/>
        </w:rPr>
      </w:pPr>
    </w:p>
    <w:p w:rsidR="00C301F9" w:rsidRPr="00C301F9" w:rsidRDefault="00AE290C" w:rsidP="00C301F9">
      <w:pPr>
        <w:spacing w:after="0" w:line="240" w:lineRule="auto"/>
        <w:jc w:val="center"/>
        <w:rPr>
          <w:rFonts w:eastAsia="Calibri" w:cs="Times New Roman"/>
          <w:b/>
          <w:szCs w:val="24"/>
          <w:lang w:val="sr-Cyrl-RS"/>
        </w:rPr>
      </w:pPr>
      <w:r>
        <w:rPr>
          <w:rFonts w:eastAsia="Calibri" w:cs="Times New Roman"/>
          <w:b/>
          <w:szCs w:val="24"/>
          <w:lang w:val="sr-Cyrl-RS"/>
        </w:rPr>
        <w:t>ЧЕТРДЕСЕТ</w:t>
      </w:r>
      <w:r w:rsidR="00A74468">
        <w:rPr>
          <w:rFonts w:eastAsia="Calibri" w:cs="Times New Roman"/>
          <w:b/>
          <w:szCs w:val="24"/>
          <w:lang w:val="sr-Cyrl-RS"/>
        </w:rPr>
        <w:t>ПЕТЕ</w:t>
      </w:r>
      <w:r w:rsidR="00F66A98">
        <w:rPr>
          <w:rFonts w:eastAsia="Calibri" w:cs="Times New Roman"/>
          <w:b/>
          <w:szCs w:val="24"/>
          <w:lang w:val="sr-Cyrl-RS"/>
        </w:rPr>
        <w:t xml:space="preserve"> СЕДНИЦЕ ОДБОРА ЗА ЕВРОПСКЕ </w:t>
      </w:r>
      <w:r w:rsidR="00C301F9" w:rsidRPr="00C301F9">
        <w:rPr>
          <w:rFonts w:eastAsia="Calibri" w:cs="Times New Roman"/>
          <w:b/>
          <w:szCs w:val="24"/>
          <w:lang w:val="sr-Cyrl-RS"/>
        </w:rPr>
        <w:t>ИНТЕГРАЦИЈЕ</w:t>
      </w:r>
      <w:r w:rsidR="00F66A98">
        <w:rPr>
          <w:rFonts w:eastAsia="Calibri" w:cs="Times New Roman"/>
          <w:b/>
          <w:szCs w:val="24"/>
          <w:lang w:val="sr-Cyrl-RS"/>
        </w:rPr>
        <w:t xml:space="preserve"> </w:t>
      </w:r>
      <w:r w:rsidR="00C301F9" w:rsidRPr="00C301F9">
        <w:rPr>
          <w:rFonts w:eastAsia="Calibri" w:cs="Times New Roman"/>
          <w:b/>
          <w:szCs w:val="24"/>
          <w:lang w:val="sr-Cyrl-RS"/>
        </w:rPr>
        <w:t>НАРОДНЕ СКУПШТИНЕ РЕПУБЛИКЕ СРБИЈЕ</w:t>
      </w:r>
    </w:p>
    <w:p w:rsidR="00C301F9" w:rsidRPr="00C301F9" w:rsidRDefault="00A74468" w:rsidP="00C301F9">
      <w:pPr>
        <w:spacing w:after="0" w:line="240" w:lineRule="auto"/>
        <w:jc w:val="center"/>
        <w:rPr>
          <w:rFonts w:eastAsia="Calibri" w:cs="Times New Roman"/>
          <w:b/>
          <w:szCs w:val="24"/>
          <w:lang w:val="sr-Cyrl-RS"/>
        </w:rPr>
      </w:pPr>
      <w:r>
        <w:rPr>
          <w:rFonts w:eastAsia="Calibri" w:cs="Times New Roman"/>
          <w:b/>
          <w:szCs w:val="24"/>
          <w:lang w:val="sr-Cyrl-RS"/>
        </w:rPr>
        <w:t>УТОРАК</w:t>
      </w:r>
      <w:r w:rsidR="00C301F9" w:rsidRPr="00C301F9">
        <w:rPr>
          <w:rFonts w:eastAsia="Calibri" w:cs="Times New Roman"/>
          <w:b/>
          <w:szCs w:val="24"/>
          <w:lang w:val="sr-Cyrl-RS"/>
        </w:rPr>
        <w:t xml:space="preserve">, </w:t>
      </w:r>
      <w:r>
        <w:rPr>
          <w:rFonts w:eastAsia="Calibri" w:cs="Times New Roman"/>
          <w:b/>
          <w:szCs w:val="24"/>
          <w:lang w:val="sr-Cyrl-RS"/>
        </w:rPr>
        <w:t>16</w:t>
      </w:r>
      <w:r w:rsidR="00E31A2E">
        <w:rPr>
          <w:rFonts w:eastAsia="Calibri" w:cs="Times New Roman"/>
          <w:b/>
          <w:szCs w:val="24"/>
          <w:lang w:val="sr-Cyrl-RS"/>
        </w:rPr>
        <w:t xml:space="preserve">. </w:t>
      </w:r>
      <w:r>
        <w:rPr>
          <w:rFonts w:eastAsia="Calibri" w:cs="Times New Roman"/>
          <w:b/>
          <w:szCs w:val="24"/>
          <w:lang w:val="sr-Cyrl-RS"/>
        </w:rPr>
        <w:t>ОКТОБАР</w:t>
      </w:r>
      <w:r w:rsidR="00C301F9" w:rsidRPr="00C301F9">
        <w:rPr>
          <w:rFonts w:eastAsia="Calibri" w:cs="Times New Roman"/>
          <w:b/>
          <w:szCs w:val="24"/>
          <w:lang w:val="sr-Cyrl-RS"/>
        </w:rPr>
        <w:t xml:space="preserve"> 2018. ГОДИНЕ</w:t>
      </w:r>
    </w:p>
    <w:p w:rsidR="00C301F9" w:rsidRPr="00C301F9" w:rsidRDefault="00C301F9" w:rsidP="00C301F9">
      <w:pPr>
        <w:spacing w:after="0" w:line="240" w:lineRule="auto"/>
        <w:jc w:val="both"/>
        <w:rPr>
          <w:rFonts w:eastAsia="Times New Roman" w:cs="Times New Roman"/>
          <w:b/>
          <w:szCs w:val="24"/>
          <w:lang w:val="sr-Cyrl-CS" w:eastAsia="en-GB"/>
        </w:rPr>
      </w:pPr>
      <w:r w:rsidRPr="00C301F9">
        <w:rPr>
          <w:rFonts w:eastAsia="Times New Roman" w:cs="Times New Roman"/>
          <w:b/>
          <w:szCs w:val="24"/>
          <w:lang w:val="sr-Cyrl-CS" w:eastAsia="en-GB"/>
        </w:rPr>
        <w:tab/>
        <w:t xml:space="preserve"> </w:t>
      </w:r>
    </w:p>
    <w:p w:rsidR="00C301F9" w:rsidRPr="00C301F9" w:rsidRDefault="00C301F9" w:rsidP="00C301F9">
      <w:pPr>
        <w:spacing w:after="0" w:line="240" w:lineRule="auto"/>
        <w:jc w:val="both"/>
        <w:rPr>
          <w:rFonts w:eastAsia="Times New Roman" w:cs="Times New Roman"/>
          <w:b/>
          <w:szCs w:val="24"/>
          <w:lang w:val="sr-Cyrl-CS" w:eastAsia="en-GB"/>
        </w:rPr>
      </w:pPr>
    </w:p>
    <w:p w:rsidR="00C301F9" w:rsidRPr="00C301F9" w:rsidRDefault="00C301F9" w:rsidP="00C301F9">
      <w:pPr>
        <w:spacing w:after="160" w:line="259" w:lineRule="auto"/>
        <w:rPr>
          <w:rFonts w:eastAsia="DengXian" w:cs="Times New Roman"/>
          <w:szCs w:val="24"/>
          <w:lang w:val="sr-Cyrl-RS" w:eastAsia="zh-CN"/>
        </w:rPr>
      </w:pPr>
      <w:r w:rsidRPr="00C301F9">
        <w:rPr>
          <w:rFonts w:eastAsia="DengXian" w:cs="Times New Roman"/>
          <w:szCs w:val="24"/>
          <w:lang w:val="sr-Cyrl-RS" w:eastAsia="zh-CN"/>
        </w:rPr>
        <w:tab/>
        <w:t xml:space="preserve">Седница је почела у </w:t>
      </w:r>
      <w:r w:rsidR="00A74468">
        <w:rPr>
          <w:rFonts w:eastAsia="DengXian" w:cs="Times New Roman"/>
          <w:szCs w:val="24"/>
          <w:lang w:val="sr-Cyrl-RS" w:eastAsia="zh-CN"/>
        </w:rPr>
        <w:t>9.10</w:t>
      </w:r>
      <w:r w:rsidRPr="00C301F9">
        <w:rPr>
          <w:rFonts w:eastAsia="DengXian" w:cs="Times New Roman"/>
          <w:szCs w:val="24"/>
          <w:lang w:val="sr-Cyrl-RS" w:eastAsia="zh-CN"/>
        </w:rPr>
        <w:t xml:space="preserve"> часова.</w:t>
      </w:r>
    </w:p>
    <w:p w:rsidR="00C301F9" w:rsidRDefault="00C301F9" w:rsidP="00C301F9">
      <w:pPr>
        <w:spacing w:after="0" w:line="240" w:lineRule="auto"/>
        <w:jc w:val="both"/>
        <w:rPr>
          <w:rFonts w:eastAsia="DengXian" w:cs="Times New Roman"/>
          <w:szCs w:val="24"/>
          <w:lang w:val="sr-Cyrl-RS" w:eastAsia="zh-CN"/>
        </w:rPr>
      </w:pPr>
      <w:r w:rsidRPr="00C301F9">
        <w:rPr>
          <w:rFonts w:eastAsia="DengXian" w:cs="Times New Roman"/>
          <w:szCs w:val="24"/>
          <w:lang w:val="sr-Cyrl-RS" w:eastAsia="zh-CN"/>
        </w:rPr>
        <w:tab/>
        <w:t xml:space="preserve">Седници су присуствовали </w:t>
      </w:r>
      <w:r w:rsidR="00966781">
        <w:rPr>
          <w:rFonts w:eastAsia="DengXian" w:cs="Times New Roman"/>
          <w:szCs w:val="24"/>
          <w:lang w:val="sr-Cyrl-RS" w:eastAsia="zh-CN"/>
        </w:rPr>
        <w:t>председник</w:t>
      </w:r>
      <w:r w:rsidRPr="00C301F9">
        <w:rPr>
          <w:rFonts w:eastAsia="DengXian" w:cs="Times New Roman"/>
          <w:szCs w:val="24"/>
          <w:lang w:val="sr-Cyrl-RS" w:eastAsia="zh-CN"/>
        </w:rPr>
        <w:t xml:space="preserve"> Одобра за европске интеграције </w:t>
      </w:r>
      <w:r w:rsidR="00966781">
        <w:rPr>
          <w:rFonts w:eastAsia="DengXian" w:cs="Times New Roman"/>
          <w:szCs w:val="24"/>
          <w:lang w:val="sr-Cyrl-RS" w:eastAsia="zh-CN"/>
        </w:rPr>
        <w:t>Ненад Чанак</w:t>
      </w:r>
      <w:r w:rsidRPr="00C301F9">
        <w:rPr>
          <w:rFonts w:eastAsia="DengXian" w:cs="Times New Roman"/>
          <w:szCs w:val="24"/>
          <w:lang w:val="sr-Cyrl-RS" w:eastAsia="zh-CN"/>
        </w:rPr>
        <w:t xml:space="preserve"> и чланови Одбора</w:t>
      </w:r>
      <w:r>
        <w:rPr>
          <w:rFonts w:eastAsia="DengXian" w:cs="Times New Roman"/>
          <w:szCs w:val="24"/>
          <w:lang w:val="sr-Cyrl-RS" w:eastAsia="zh-CN"/>
        </w:rPr>
        <w:t xml:space="preserve"> </w:t>
      </w:r>
      <w:r w:rsidR="00966781">
        <w:rPr>
          <w:rFonts w:eastAsia="DengXian" w:cs="Times New Roman"/>
          <w:szCs w:val="24"/>
          <w:lang w:val="sr-Cyrl-RS" w:eastAsia="zh-CN"/>
        </w:rPr>
        <w:t xml:space="preserve">Весна Марковић, </w:t>
      </w:r>
      <w:r w:rsidR="00A74468">
        <w:rPr>
          <w:rFonts w:eastAsia="DengXian" w:cs="Times New Roman"/>
          <w:szCs w:val="24"/>
          <w:lang w:val="sr-Cyrl-RS" w:eastAsia="zh-CN"/>
        </w:rPr>
        <w:t>Вера Јовановић, Биљана Пантић Пиља, Душица Стојковић,</w:t>
      </w:r>
      <w:r w:rsidRPr="00C301F9">
        <w:rPr>
          <w:rFonts w:eastAsia="DengXian" w:cs="Times New Roman"/>
          <w:szCs w:val="24"/>
          <w:lang w:val="sr-Cyrl-RS" w:eastAsia="zh-CN"/>
        </w:rPr>
        <w:t xml:space="preserve"> </w:t>
      </w:r>
      <w:r w:rsidR="002639BF">
        <w:rPr>
          <w:rFonts w:eastAsia="DengXian" w:cs="Times New Roman"/>
          <w:szCs w:val="24"/>
          <w:lang w:val="sr-Cyrl-RS" w:eastAsia="zh-CN"/>
        </w:rPr>
        <w:t>Звонимир Ђокић,</w:t>
      </w:r>
      <w:r w:rsidRPr="00C301F9">
        <w:rPr>
          <w:rFonts w:eastAsia="DengXian" w:cs="Times New Roman"/>
          <w:szCs w:val="24"/>
          <w:lang w:val="sr-Cyrl-RS" w:eastAsia="zh-CN"/>
        </w:rPr>
        <w:t xml:space="preserve"> </w:t>
      </w:r>
      <w:r w:rsidR="00A74468">
        <w:rPr>
          <w:rFonts w:eastAsia="DengXian" w:cs="Times New Roman"/>
          <w:szCs w:val="24"/>
          <w:lang w:val="sr-Cyrl-RS" w:eastAsia="zh-CN"/>
        </w:rPr>
        <w:t>Драган Шормаз, Александар Шешељ, Бранка Стаменковић и</w:t>
      </w:r>
      <w:r w:rsidR="00990DDB">
        <w:rPr>
          <w:rFonts w:eastAsia="DengXian" w:cs="Times New Roman"/>
          <w:szCs w:val="24"/>
          <w:lang w:val="sr-Cyrl-RS" w:eastAsia="zh-CN"/>
        </w:rPr>
        <w:t xml:space="preserve"> Гордана Чомић и </w:t>
      </w:r>
      <w:r w:rsidR="00A74468">
        <w:rPr>
          <w:rFonts w:eastAsia="DengXian" w:cs="Times New Roman"/>
          <w:szCs w:val="24"/>
          <w:lang w:val="sr-Cyrl-RS" w:eastAsia="zh-CN"/>
        </w:rPr>
        <w:t>заменик члана</w:t>
      </w:r>
      <w:r w:rsidRPr="00C301F9">
        <w:rPr>
          <w:rFonts w:eastAsia="DengXian" w:cs="Times New Roman"/>
          <w:szCs w:val="24"/>
          <w:lang w:val="sr-Cyrl-RS" w:eastAsia="zh-CN"/>
        </w:rPr>
        <w:t xml:space="preserve"> Одбора </w:t>
      </w:r>
      <w:r w:rsidR="00966781">
        <w:rPr>
          <w:rFonts w:eastAsia="DengXian" w:cs="Times New Roman"/>
          <w:szCs w:val="24"/>
          <w:lang w:val="sr-Cyrl-RS" w:eastAsia="zh-CN"/>
        </w:rPr>
        <w:t>Дубравка Филиповски</w:t>
      </w:r>
      <w:r w:rsidRPr="00C301F9">
        <w:rPr>
          <w:rFonts w:eastAsia="DengXian" w:cs="Times New Roman"/>
          <w:szCs w:val="24"/>
          <w:lang w:val="sr-Cyrl-RS" w:eastAsia="zh-CN"/>
        </w:rPr>
        <w:t xml:space="preserve">. Седници нису присуствовали чланови Одбора </w:t>
      </w:r>
      <w:r w:rsidR="00A74468">
        <w:rPr>
          <w:rFonts w:eastAsia="DengXian" w:cs="Times New Roman"/>
          <w:szCs w:val="24"/>
          <w:lang w:val="sr-Cyrl-RS" w:eastAsia="zh-CN"/>
        </w:rPr>
        <w:t>Жарко Мићин</w:t>
      </w:r>
      <w:r w:rsidR="00966781">
        <w:rPr>
          <w:rFonts w:eastAsia="DengXian" w:cs="Times New Roman"/>
          <w:szCs w:val="24"/>
          <w:lang w:val="sr-Cyrl-RS" w:eastAsia="zh-CN"/>
        </w:rPr>
        <w:t xml:space="preserve">, </w:t>
      </w:r>
      <w:r w:rsidR="00E31A2E">
        <w:rPr>
          <w:rFonts w:eastAsia="DengXian" w:cs="Times New Roman"/>
          <w:szCs w:val="24"/>
          <w:lang w:val="sr-Cyrl-RS" w:eastAsia="zh-CN"/>
        </w:rPr>
        <w:t>Дејан Раденковић,</w:t>
      </w:r>
      <w:r w:rsidR="002639BF">
        <w:rPr>
          <w:rFonts w:eastAsia="DengXian" w:cs="Times New Roman"/>
          <w:szCs w:val="24"/>
          <w:lang w:val="sr-Cyrl-RS" w:eastAsia="zh-CN"/>
        </w:rPr>
        <w:t xml:space="preserve"> </w:t>
      </w:r>
      <w:r w:rsidR="00966781">
        <w:rPr>
          <w:rFonts w:eastAsia="DengXian" w:cs="Times New Roman"/>
          <w:szCs w:val="24"/>
          <w:lang w:val="sr-Cyrl-RS" w:eastAsia="zh-CN"/>
        </w:rPr>
        <w:t>Наташа Вучковић</w:t>
      </w:r>
      <w:r w:rsidR="002639BF">
        <w:rPr>
          <w:rFonts w:eastAsia="DengXian" w:cs="Times New Roman"/>
          <w:szCs w:val="24"/>
          <w:lang w:val="sr-Cyrl-RS" w:eastAsia="zh-CN"/>
        </w:rPr>
        <w:t>,</w:t>
      </w:r>
      <w:r w:rsidRPr="00C301F9">
        <w:rPr>
          <w:rFonts w:eastAsia="DengXian" w:cs="Times New Roman"/>
          <w:szCs w:val="24"/>
          <w:lang w:val="sr-Cyrl-RS" w:eastAsia="zh-CN"/>
        </w:rPr>
        <w:t xml:space="preserve"> </w:t>
      </w:r>
      <w:r w:rsidR="00966781">
        <w:rPr>
          <w:rFonts w:eastAsia="DengXian" w:cs="Times New Roman"/>
          <w:szCs w:val="24"/>
          <w:lang w:val="sr-Cyrl-RS" w:eastAsia="zh-CN"/>
        </w:rPr>
        <w:t>Муамер Бачевац</w:t>
      </w:r>
      <w:r w:rsidR="00A74468">
        <w:rPr>
          <w:rFonts w:eastAsia="DengXian" w:cs="Times New Roman"/>
          <w:szCs w:val="24"/>
          <w:lang w:val="sr-Cyrl-RS" w:eastAsia="zh-CN"/>
        </w:rPr>
        <w:t>, Хаџи Милорад Стошић</w:t>
      </w:r>
      <w:r w:rsidR="002639BF">
        <w:rPr>
          <w:rFonts w:eastAsia="DengXian" w:cs="Times New Roman"/>
          <w:szCs w:val="24"/>
          <w:lang w:val="sr-Cyrl-RS" w:eastAsia="zh-CN"/>
        </w:rPr>
        <w:t xml:space="preserve"> и </w:t>
      </w:r>
      <w:r w:rsidR="00966781">
        <w:rPr>
          <w:rFonts w:eastAsia="DengXian" w:cs="Times New Roman"/>
          <w:szCs w:val="24"/>
          <w:lang w:val="sr-Cyrl-RS" w:eastAsia="zh-CN"/>
        </w:rPr>
        <w:t>Елвира Ковач</w:t>
      </w:r>
      <w:r>
        <w:rPr>
          <w:rFonts w:eastAsia="DengXian" w:cs="Times New Roman"/>
          <w:szCs w:val="24"/>
          <w:lang w:val="sr-Cyrl-RS" w:eastAsia="zh-CN"/>
        </w:rPr>
        <w:t>.</w:t>
      </w:r>
    </w:p>
    <w:p w:rsidR="00AD3211" w:rsidRDefault="00E31A2E" w:rsidP="00C301F9">
      <w:pPr>
        <w:spacing w:after="0" w:line="240" w:lineRule="auto"/>
        <w:jc w:val="both"/>
        <w:rPr>
          <w:rFonts w:eastAsia="DengXian" w:cs="Times New Roman"/>
          <w:szCs w:val="24"/>
          <w:lang w:val="sr-Cyrl-RS" w:eastAsia="zh-CN"/>
        </w:rPr>
      </w:pPr>
      <w:r>
        <w:rPr>
          <w:rFonts w:eastAsia="DengXian" w:cs="Times New Roman"/>
          <w:szCs w:val="24"/>
          <w:lang w:val="sr-Cyrl-RS" w:eastAsia="zh-CN"/>
        </w:rPr>
        <w:tab/>
        <w:t xml:space="preserve">Седници </w:t>
      </w:r>
      <w:r w:rsidR="00AE290C">
        <w:rPr>
          <w:rFonts w:eastAsia="DengXian" w:cs="Times New Roman"/>
          <w:szCs w:val="24"/>
          <w:lang w:val="sr-Cyrl-RS" w:eastAsia="zh-CN"/>
        </w:rPr>
        <w:t>су присуствовали</w:t>
      </w:r>
      <w:r w:rsidR="002639BF">
        <w:rPr>
          <w:rFonts w:eastAsia="DengXian" w:cs="Times New Roman"/>
          <w:szCs w:val="24"/>
          <w:lang w:val="sr-Cyrl-RS" w:eastAsia="zh-CN"/>
        </w:rPr>
        <w:t xml:space="preserve"> </w:t>
      </w:r>
      <w:r w:rsidR="00A74468">
        <w:rPr>
          <w:rFonts w:eastAsia="DengXian" w:cs="Times New Roman"/>
          <w:szCs w:val="24"/>
          <w:lang w:val="sr-Cyrl-RS" w:eastAsia="zh-CN"/>
        </w:rPr>
        <w:t>представници Министарства грађевинарства, саобраћаја и инфраструктуре, Зорица Милићевић, Срђан Чокорило, Милован Степанов, Николина Ђорђевић и Данијела Пршић и представник Министарства за европске интеграције</w:t>
      </w:r>
      <w:r w:rsidR="00432DCB">
        <w:rPr>
          <w:rFonts w:eastAsia="DengXian" w:cs="Times New Roman"/>
          <w:szCs w:val="24"/>
          <w:lang w:val="sr-Cyrl-RS" w:eastAsia="zh-CN"/>
        </w:rPr>
        <w:t>.</w:t>
      </w:r>
    </w:p>
    <w:p w:rsidR="00A74468" w:rsidRDefault="00A74468" w:rsidP="00C301F9">
      <w:pPr>
        <w:spacing w:after="0" w:line="240" w:lineRule="auto"/>
        <w:jc w:val="both"/>
        <w:rPr>
          <w:rFonts w:eastAsia="DengXian" w:cs="Times New Roman"/>
          <w:szCs w:val="24"/>
          <w:lang w:val="sr-Cyrl-RS" w:eastAsia="zh-CN"/>
        </w:rPr>
      </w:pPr>
    </w:p>
    <w:p w:rsidR="00A74468" w:rsidRPr="00432DCB" w:rsidRDefault="00A74468" w:rsidP="00C301F9">
      <w:pPr>
        <w:spacing w:after="0" w:line="240" w:lineRule="auto"/>
        <w:jc w:val="both"/>
        <w:rPr>
          <w:rFonts w:eastAsia="DengXian" w:cs="Times New Roman"/>
          <w:smallCaps/>
          <w:szCs w:val="24"/>
          <w:lang w:val="sr-Cyrl-RS" w:eastAsia="zh-CN"/>
        </w:rPr>
      </w:pPr>
      <w:r>
        <w:rPr>
          <w:rFonts w:eastAsia="DengXian" w:cs="Times New Roman"/>
          <w:szCs w:val="24"/>
          <w:lang w:val="sr-Cyrl-RS" w:eastAsia="zh-CN"/>
        </w:rPr>
        <w:tab/>
        <w:t xml:space="preserve">Предлог А. Шешеља да се </w:t>
      </w:r>
      <w:r w:rsidR="00876BE0">
        <w:rPr>
          <w:rFonts w:eastAsia="DengXian" w:cs="Times New Roman"/>
          <w:szCs w:val="24"/>
          <w:lang w:val="sr-Cyrl-RS" w:eastAsia="zh-CN"/>
        </w:rPr>
        <w:t>уклони</w:t>
      </w:r>
      <w:r>
        <w:rPr>
          <w:rFonts w:eastAsia="DengXian" w:cs="Times New Roman"/>
          <w:szCs w:val="24"/>
          <w:lang w:val="sr-Cyrl-RS" w:eastAsia="zh-CN"/>
        </w:rPr>
        <w:t xml:space="preserve"> са предложеног Дневног реда тачка 5. Учешће председника Одбора на Конференцији „Украјина памти – свет признаје“, која се одржава од 22. до 24. новембра 2018. године, у Кијеву, у Украјини, није усвојен (</w:t>
      </w:r>
      <w:r w:rsidR="00876BE0">
        <w:rPr>
          <w:rFonts w:eastAsia="DengXian" w:cs="Times New Roman"/>
          <w:szCs w:val="24"/>
          <w:lang w:val="sr-Cyrl-RS" w:eastAsia="zh-CN"/>
        </w:rPr>
        <w:t>1 за, 2 против, 8 није гласало).</w:t>
      </w:r>
    </w:p>
    <w:p w:rsidR="00C301F9" w:rsidRPr="00C301F9" w:rsidRDefault="00C301F9" w:rsidP="00C301F9">
      <w:pPr>
        <w:spacing w:after="0" w:line="240" w:lineRule="auto"/>
        <w:ind w:firstLine="709"/>
        <w:jc w:val="both"/>
        <w:rPr>
          <w:rFonts w:eastAsia="Times New Roman" w:cs="Times New Roman"/>
          <w:szCs w:val="24"/>
          <w:lang w:val="sr-Cyrl-CS" w:eastAsia="en-GB"/>
        </w:rPr>
      </w:pPr>
    </w:p>
    <w:p w:rsidR="00C301F9" w:rsidRPr="00C301F9" w:rsidRDefault="00C301F9" w:rsidP="00C301F9">
      <w:pPr>
        <w:spacing w:after="0" w:line="240" w:lineRule="auto"/>
        <w:ind w:firstLine="709"/>
        <w:jc w:val="both"/>
        <w:rPr>
          <w:rFonts w:eastAsia="Times New Roman" w:cs="Times New Roman"/>
          <w:szCs w:val="24"/>
          <w:lang w:val="sr-Cyrl-CS" w:eastAsia="en-GB"/>
        </w:rPr>
      </w:pPr>
      <w:r w:rsidRPr="00C301F9">
        <w:rPr>
          <w:rFonts w:eastAsia="Times New Roman" w:cs="Times New Roman"/>
          <w:szCs w:val="24"/>
          <w:lang w:val="sr-Cyrl-CS" w:eastAsia="en-GB"/>
        </w:rPr>
        <w:t xml:space="preserve">На предлог председника Одбора, </w:t>
      </w:r>
      <w:r w:rsidR="00876BE0">
        <w:rPr>
          <w:rFonts w:eastAsia="Times New Roman" w:cs="Times New Roman"/>
          <w:szCs w:val="24"/>
          <w:lang w:val="sr-Cyrl-CS" w:eastAsia="en-GB"/>
        </w:rPr>
        <w:t>већином гласова (9 за, 2 није гласало)</w:t>
      </w:r>
      <w:r w:rsidR="00C52C19">
        <w:rPr>
          <w:rFonts w:eastAsia="Times New Roman" w:cs="Times New Roman"/>
          <w:szCs w:val="24"/>
          <w:lang w:val="sr-Cyrl-CS" w:eastAsia="en-GB"/>
        </w:rPr>
        <w:t xml:space="preserve"> је </w:t>
      </w:r>
      <w:r w:rsidRPr="00C301F9">
        <w:rPr>
          <w:rFonts w:eastAsia="Times New Roman" w:cs="Times New Roman"/>
          <w:szCs w:val="24"/>
          <w:lang w:val="sr-Cyrl-CS" w:eastAsia="en-GB"/>
        </w:rPr>
        <w:t>усвојен</w:t>
      </w:r>
      <w:r w:rsidR="00C52C19">
        <w:rPr>
          <w:rFonts w:eastAsia="Times New Roman" w:cs="Times New Roman"/>
          <w:szCs w:val="24"/>
          <w:lang w:val="sr-Cyrl-CS" w:eastAsia="en-GB"/>
        </w:rPr>
        <w:t xml:space="preserve"> </w:t>
      </w:r>
      <w:r w:rsidRPr="00C301F9">
        <w:rPr>
          <w:rFonts w:eastAsia="Times New Roman" w:cs="Times New Roman"/>
          <w:szCs w:val="24"/>
          <w:lang w:val="sr-Cyrl-CS" w:eastAsia="en-GB"/>
        </w:rPr>
        <w:t xml:space="preserve"> следећи</w:t>
      </w:r>
    </w:p>
    <w:p w:rsidR="00C301F9" w:rsidRPr="00C301F9" w:rsidRDefault="00C301F9" w:rsidP="00C301F9">
      <w:pPr>
        <w:spacing w:after="0" w:line="240" w:lineRule="auto"/>
        <w:ind w:firstLine="709"/>
        <w:jc w:val="both"/>
        <w:rPr>
          <w:rFonts w:eastAsia="Times New Roman" w:cs="Times New Roman"/>
          <w:szCs w:val="24"/>
          <w:lang w:val="sr-Cyrl-CS" w:eastAsia="en-GB"/>
        </w:rPr>
      </w:pPr>
    </w:p>
    <w:p w:rsidR="00C301F9" w:rsidRPr="00C301F9" w:rsidRDefault="00C301F9" w:rsidP="00C301F9">
      <w:pPr>
        <w:spacing w:after="0" w:line="240" w:lineRule="auto"/>
        <w:ind w:firstLine="709"/>
        <w:jc w:val="center"/>
        <w:rPr>
          <w:rFonts w:eastAsia="Times New Roman" w:cs="Times New Roman"/>
          <w:b/>
          <w:szCs w:val="24"/>
          <w:lang w:val="sr-Cyrl-CS" w:eastAsia="en-GB"/>
        </w:rPr>
      </w:pPr>
      <w:r w:rsidRPr="00C301F9">
        <w:rPr>
          <w:rFonts w:eastAsia="Times New Roman" w:cs="Times New Roman"/>
          <w:b/>
          <w:szCs w:val="24"/>
          <w:lang w:val="sr-Cyrl-CS" w:eastAsia="en-GB"/>
        </w:rPr>
        <w:t>Д н е в н и  р е д</w:t>
      </w:r>
    </w:p>
    <w:p w:rsidR="00C301F9" w:rsidRPr="00C301F9" w:rsidRDefault="00C301F9" w:rsidP="00C301F9">
      <w:pPr>
        <w:spacing w:after="0" w:line="240" w:lineRule="auto"/>
        <w:ind w:firstLine="709"/>
        <w:jc w:val="center"/>
        <w:rPr>
          <w:rFonts w:eastAsia="Times New Roman" w:cs="Times New Roman"/>
          <w:b/>
          <w:szCs w:val="24"/>
          <w:lang w:val="sr-Cyrl-CS" w:eastAsia="en-GB"/>
        </w:rPr>
      </w:pPr>
    </w:p>
    <w:p w:rsidR="00876BE0" w:rsidRDefault="00876BE0" w:rsidP="00876BE0">
      <w:pPr>
        <w:pStyle w:val="ListParagraph"/>
        <w:numPr>
          <w:ilvl w:val="0"/>
          <w:numId w:val="2"/>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Разматрање Предлога закона о грађевинским производима, који је поднела Влада (број 351 - 2680/18 од 14. августа 2018. године), у начелу;</w:t>
      </w:r>
    </w:p>
    <w:p w:rsidR="00876BE0" w:rsidRDefault="00876BE0" w:rsidP="00876BE0">
      <w:pPr>
        <w:pStyle w:val="ListParagraph"/>
        <w:numPr>
          <w:ilvl w:val="0"/>
          <w:numId w:val="2"/>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Разматрање Предлога закона о изменама и допунама Закона о истраживању несрећа у ваздушном, железничком и водном саобраћају, који је поднела Влада (број 34 - 3124/18 од 9. октобра 2018. године), у начелу;</w:t>
      </w:r>
    </w:p>
    <w:p w:rsidR="00876BE0" w:rsidRDefault="00876BE0" w:rsidP="00876BE0">
      <w:pPr>
        <w:pStyle w:val="ListParagraph"/>
        <w:numPr>
          <w:ilvl w:val="0"/>
          <w:numId w:val="2"/>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Разматрање Предлога закона о изменама и допунама Закона о државној припадности и упису пловила, који је поднела Влада (број 011 - 2929/18 од 21. септембра 2018. године), у начелу;</w:t>
      </w:r>
    </w:p>
    <w:p w:rsidR="00876BE0" w:rsidRDefault="00876BE0" w:rsidP="00876BE0">
      <w:pPr>
        <w:pStyle w:val="ListParagraph"/>
        <w:numPr>
          <w:ilvl w:val="0"/>
          <w:numId w:val="2"/>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lastRenderedPageBreak/>
        <w:t>Разматрање Предлога закона о изменама и допунама Закона о поморској пловидби, који је поднела Влада (број 341 - 2746/18 од 31. августа</w:t>
      </w:r>
      <w:r>
        <w:rPr>
          <w:rFonts w:ascii="Times New Roman" w:hAnsi="Times New Roman"/>
          <w:sz w:val="24"/>
          <w:szCs w:val="24"/>
        </w:rPr>
        <w:t xml:space="preserve"> 2018. </w:t>
      </w:r>
      <w:r>
        <w:rPr>
          <w:rFonts w:ascii="Times New Roman" w:hAnsi="Times New Roman"/>
          <w:sz w:val="24"/>
          <w:szCs w:val="24"/>
          <w:lang w:val="sr-Cyrl-RS"/>
        </w:rPr>
        <w:t>године), у начелу;</w:t>
      </w:r>
    </w:p>
    <w:p w:rsidR="00876BE0" w:rsidRDefault="00876BE0" w:rsidP="00876BE0">
      <w:pPr>
        <w:pStyle w:val="ListParagraph"/>
        <w:numPr>
          <w:ilvl w:val="0"/>
          <w:numId w:val="2"/>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Учешће председника Одбора на Конференцији „Украјина памти - свет признаје“, која се одржава од 22. до 24. новембра 2018. године, у Кијеву, у Украјини;</w:t>
      </w:r>
    </w:p>
    <w:p w:rsidR="00876BE0" w:rsidRDefault="00876BE0" w:rsidP="00876BE0">
      <w:pPr>
        <w:pStyle w:val="ListParagraph"/>
        <w:numPr>
          <w:ilvl w:val="0"/>
          <w:numId w:val="2"/>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Разно. </w:t>
      </w:r>
    </w:p>
    <w:p w:rsidR="00C52C19" w:rsidRDefault="00C52C19" w:rsidP="00C52C19">
      <w:pPr>
        <w:spacing w:after="0" w:line="240" w:lineRule="auto"/>
        <w:jc w:val="both"/>
        <w:rPr>
          <w:szCs w:val="24"/>
          <w:lang w:val="sr-Cyrl-RS"/>
        </w:rPr>
      </w:pPr>
    </w:p>
    <w:p w:rsidR="002B1625" w:rsidRPr="00C301F9" w:rsidRDefault="002B1625" w:rsidP="00C301F9">
      <w:pPr>
        <w:spacing w:after="0" w:line="240" w:lineRule="auto"/>
        <w:ind w:firstLine="709"/>
        <w:jc w:val="both"/>
        <w:rPr>
          <w:rFonts w:eastAsia="Times New Roman" w:cs="Times New Roman"/>
          <w:szCs w:val="24"/>
          <w:lang w:val="sr-Cyrl-RS" w:eastAsia="en-GB"/>
        </w:rPr>
      </w:pPr>
    </w:p>
    <w:p w:rsidR="00C301F9" w:rsidRPr="00C301F9" w:rsidRDefault="00C301F9" w:rsidP="00C301F9">
      <w:pPr>
        <w:spacing w:after="160" w:line="259" w:lineRule="auto"/>
        <w:jc w:val="both"/>
        <w:rPr>
          <w:rFonts w:eastAsia="DengXian" w:cs="Times New Roman"/>
          <w:b/>
          <w:szCs w:val="24"/>
          <w:lang w:val="sr-Cyrl-RS" w:eastAsia="zh-CN"/>
        </w:rPr>
      </w:pPr>
      <w:r w:rsidRPr="00C301F9">
        <w:rPr>
          <w:rFonts w:eastAsia="DengXian" w:cs="Times New Roman"/>
          <w:b/>
          <w:szCs w:val="24"/>
          <w:lang w:val="sr-Cyrl-RS" w:eastAsia="zh-CN"/>
        </w:rPr>
        <w:tab/>
        <w:t>Тачка 1.</w:t>
      </w:r>
    </w:p>
    <w:p w:rsidR="005A405F" w:rsidRDefault="00C301F9" w:rsidP="001D14C4">
      <w:pPr>
        <w:spacing w:after="160" w:line="259" w:lineRule="auto"/>
        <w:jc w:val="both"/>
        <w:rPr>
          <w:rFonts w:eastAsia="DengXian" w:cs="Times New Roman"/>
          <w:szCs w:val="24"/>
          <w:lang w:val="sr-Cyrl-RS" w:eastAsia="zh-CN"/>
        </w:rPr>
      </w:pPr>
      <w:r w:rsidRPr="00C301F9">
        <w:rPr>
          <w:rFonts w:eastAsia="DengXian" w:cs="Times New Roman"/>
          <w:szCs w:val="24"/>
          <w:lang w:val="sr-Cyrl-RS" w:eastAsia="zh-CN"/>
        </w:rPr>
        <w:tab/>
      </w:r>
      <w:r w:rsidR="00C52C19">
        <w:rPr>
          <w:rFonts w:eastAsia="DengXian" w:cs="Times New Roman"/>
          <w:szCs w:val="24"/>
          <w:lang w:val="sr-Cyrl-RS" w:eastAsia="zh-CN"/>
        </w:rPr>
        <w:t xml:space="preserve">Председник Одбора је отворио прву тачку Дневног реда </w:t>
      </w:r>
      <w:r w:rsidR="00173516">
        <w:rPr>
          <w:rFonts w:eastAsia="DengXian" w:cs="Times New Roman"/>
          <w:szCs w:val="24"/>
          <w:lang w:val="sr-Cyrl-RS" w:eastAsia="zh-CN"/>
        </w:rPr>
        <w:t xml:space="preserve">- </w:t>
      </w:r>
      <w:r w:rsidR="00173516" w:rsidRPr="00173516">
        <w:rPr>
          <w:rFonts w:eastAsia="DengXian" w:cs="Times New Roman"/>
          <w:szCs w:val="24"/>
          <w:lang w:val="sr-Cyrl-RS" w:eastAsia="zh-CN"/>
        </w:rPr>
        <w:t xml:space="preserve">Разматрање Предлога закона о грађевинским производима, у начелу </w:t>
      </w:r>
      <w:r w:rsidR="00C52C19">
        <w:rPr>
          <w:rFonts w:eastAsia="DengXian" w:cs="Times New Roman"/>
          <w:szCs w:val="24"/>
          <w:lang w:val="sr-Cyrl-RS" w:eastAsia="zh-CN"/>
        </w:rPr>
        <w:t xml:space="preserve">и реч дао </w:t>
      </w:r>
      <w:r w:rsidR="00876BE0">
        <w:rPr>
          <w:rFonts w:eastAsia="DengXian" w:cs="Times New Roman"/>
          <w:szCs w:val="24"/>
          <w:lang w:val="sr-Cyrl-RS" w:eastAsia="zh-CN"/>
        </w:rPr>
        <w:t>представнику предлагача. Д. Пршић</w:t>
      </w:r>
      <w:r w:rsidR="002A2ABA">
        <w:rPr>
          <w:rFonts w:eastAsia="DengXian" w:cs="Times New Roman"/>
          <w:szCs w:val="24"/>
          <w:lang w:val="sr-Cyrl-RS" w:eastAsia="zh-CN"/>
        </w:rPr>
        <w:t xml:space="preserve"> </w:t>
      </w:r>
      <w:r w:rsidR="00646AB7">
        <w:rPr>
          <w:rFonts w:eastAsia="DengXian" w:cs="Times New Roman"/>
          <w:szCs w:val="24"/>
          <w:lang w:val="sr-Cyrl-RS" w:eastAsia="zh-CN"/>
        </w:rPr>
        <w:t xml:space="preserve">је рекла да је први пут предложен овакав закон који ће </w:t>
      </w:r>
      <w:r w:rsidR="001167C4">
        <w:rPr>
          <w:rFonts w:eastAsia="DengXian" w:cs="Times New Roman"/>
          <w:szCs w:val="24"/>
          <w:lang w:val="sr-Cyrl-RS" w:eastAsia="zh-CN"/>
        </w:rPr>
        <w:t xml:space="preserve">уређивати стављање на </w:t>
      </w:r>
      <w:r w:rsidR="00646AB7">
        <w:rPr>
          <w:rFonts w:eastAsia="DengXian" w:cs="Times New Roman"/>
          <w:szCs w:val="24"/>
          <w:lang w:val="sr-Cyrl-RS" w:eastAsia="zh-CN"/>
        </w:rPr>
        <w:t>тржиште грађевинских производа на један посебан начин</w:t>
      </w:r>
      <w:r w:rsidR="001167C4">
        <w:rPr>
          <w:rFonts w:eastAsia="DengXian" w:cs="Times New Roman"/>
          <w:szCs w:val="24"/>
          <w:lang w:val="sr-Cyrl-RS" w:eastAsia="zh-CN"/>
        </w:rPr>
        <w:t xml:space="preserve">. Навела је да су разлози за доношење закона потреба да се </w:t>
      </w:r>
      <w:r w:rsidR="00646AB7">
        <w:rPr>
          <w:rFonts w:eastAsia="DengXian" w:cs="Times New Roman"/>
          <w:szCs w:val="24"/>
          <w:lang w:val="sr-Cyrl-RS" w:eastAsia="zh-CN"/>
        </w:rPr>
        <w:t>грађевински производи на засебан начин уреде у односу на све друге производе чије стављање на тржиште је уређено Законом о т</w:t>
      </w:r>
      <w:r w:rsidR="001167C4">
        <w:rPr>
          <w:rFonts w:eastAsia="DengXian" w:cs="Times New Roman"/>
          <w:szCs w:val="24"/>
          <w:lang w:val="sr-Cyrl-RS" w:eastAsia="zh-CN"/>
        </w:rPr>
        <w:t>ехничким захтевима за производе и</w:t>
      </w:r>
      <w:r w:rsidR="00646AB7">
        <w:rPr>
          <w:rFonts w:eastAsia="DengXian" w:cs="Times New Roman"/>
          <w:szCs w:val="24"/>
          <w:lang w:val="sr-Cyrl-RS" w:eastAsia="zh-CN"/>
        </w:rPr>
        <w:t xml:space="preserve"> испуњавање обавеза </w:t>
      </w:r>
      <w:r w:rsidR="001167C4">
        <w:rPr>
          <w:rFonts w:eastAsia="DengXian" w:cs="Times New Roman"/>
          <w:szCs w:val="24"/>
          <w:lang w:val="sr-Cyrl-RS" w:eastAsia="zh-CN"/>
        </w:rPr>
        <w:t xml:space="preserve">да се домаћи прописи </w:t>
      </w:r>
      <w:r w:rsidR="00646AB7">
        <w:rPr>
          <w:rFonts w:eastAsia="DengXian" w:cs="Times New Roman"/>
          <w:szCs w:val="24"/>
          <w:lang w:val="sr-Cyrl-RS" w:eastAsia="zh-CN"/>
        </w:rPr>
        <w:t xml:space="preserve">који се односе на грађевинске производе, пројектовање и изградњу </w:t>
      </w:r>
      <w:r w:rsidR="001167C4">
        <w:rPr>
          <w:rFonts w:eastAsia="DengXian" w:cs="Times New Roman"/>
          <w:szCs w:val="24"/>
          <w:lang w:val="sr-Cyrl-RS" w:eastAsia="zh-CN"/>
        </w:rPr>
        <w:t xml:space="preserve">ускладе </w:t>
      </w:r>
      <w:r w:rsidR="00646AB7">
        <w:rPr>
          <w:rFonts w:eastAsia="DengXian" w:cs="Times New Roman"/>
          <w:szCs w:val="24"/>
          <w:lang w:val="sr-Cyrl-RS" w:eastAsia="zh-CN"/>
        </w:rPr>
        <w:t xml:space="preserve">са прописима Европске уније. </w:t>
      </w:r>
      <w:r w:rsidR="001167C4">
        <w:rPr>
          <w:rFonts w:eastAsia="DengXian" w:cs="Times New Roman"/>
          <w:szCs w:val="24"/>
          <w:lang w:val="sr-Cyrl-RS" w:eastAsia="zh-CN"/>
        </w:rPr>
        <w:t xml:space="preserve">Истакла је да је Предлог закона делимично усклађен са прописима Европске уније из разлога што Република Србија још увек није држава чланица Европске уније те неке институте не може још увек да примењује. Уредба о грађевинским производима Европске уније и 106 делегираних уредби уређују ову област. Споменула је да Предлог закона спада у област коју регулише преговарачко поглавље 1 - Слободно кретање робе и да се тренутно ради трећа ревизија преговарачке позиције за ово поглавље. Чланови Одбора су већином гласова (8 за, 2 није гласало) усвојили </w:t>
      </w:r>
      <w:r w:rsidR="001167C4" w:rsidRPr="001167C4">
        <w:rPr>
          <w:rFonts w:eastAsia="DengXian" w:cs="Times New Roman"/>
          <w:szCs w:val="24"/>
          <w:lang w:val="sr-Cyrl-RS" w:eastAsia="zh-CN"/>
        </w:rPr>
        <w:t>Предлога закона о грађевинским производима</w:t>
      </w:r>
      <w:r w:rsidR="001167C4">
        <w:rPr>
          <w:rFonts w:eastAsia="DengXian" w:cs="Times New Roman"/>
          <w:szCs w:val="24"/>
          <w:lang w:val="sr-Cyrl-RS" w:eastAsia="zh-CN"/>
        </w:rPr>
        <w:t>, у начелу.</w:t>
      </w:r>
    </w:p>
    <w:p w:rsidR="002A2ABA" w:rsidRPr="002A2ABA" w:rsidRDefault="002A2ABA" w:rsidP="001D14C4">
      <w:pPr>
        <w:spacing w:after="160" w:line="259" w:lineRule="auto"/>
        <w:jc w:val="both"/>
        <w:rPr>
          <w:rFonts w:eastAsia="DengXian" w:cs="Times New Roman"/>
          <w:b/>
          <w:szCs w:val="24"/>
          <w:lang w:val="sr-Cyrl-RS" w:eastAsia="zh-CN"/>
        </w:rPr>
      </w:pPr>
      <w:r>
        <w:rPr>
          <w:rFonts w:eastAsia="DengXian" w:cs="Times New Roman"/>
          <w:szCs w:val="24"/>
          <w:lang w:val="sr-Cyrl-RS" w:eastAsia="zh-CN"/>
        </w:rPr>
        <w:tab/>
      </w:r>
      <w:r w:rsidRPr="002A2ABA">
        <w:rPr>
          <w:rFonts w:eastAsia="DengXian" w:cs="Times New Roman"/>
          <w:b/>
          <w:szCs w:val="24"/>
          <w:lang w:val="sr-Cyrl-RS" w:eastAsia="zh-CN"/>
        </w:rPr>
        <w:t>Тачка 2.</w:t>
      </w:r>
    </w:p>
    <w:p w:rsidR="006231A3" w:rsidRDefault="002A2ABA" w:rsidP="001D14C4">
      <w:pPr>
        <w:spacing w:after="160" w:line="259" w:lineRule="auto"/>
        <w:jc w:val="both"/>
        <w:rPr>
          <w:rFonts w:eastAsia="DengXian" w:cs="Times New Roman"/>
          <w:szCs w:val="24"/>
          <w:lang w:val="sr-Cyrl-RS" w:eastAsia="zh-CN"/>
        </w:rPr>
      </w:pPr>
      <w:r>
        <w:rPr>
          <w:rFonts w:eastAsia="DengXian" w:cs="Times New Roman"/>
          <w:szCs w:val="24"/>
          <w:lang w:val="sr-Cyrl-RS" w:eastAsia="zh-CN"/>
        </w:rPr>
        <w:tab/>
        <w:t>Председник Одбора је отворио другу тачку Дневн</w:t>
      </w:r>
      <w:r w:rsidR="00404C5D">
        <w:rPr>
          <w:rFonts w:eastAsia="DengXian" w:cs="Times New Roman"/>
          <w:szCs w:val="24"/>
          <w:lang w:val="sr-Cyrl-RS" w:eastAsia="zh-CN"/>
        </w:rPr>
        <w:t xml:space="preserve">ог реда </w:t>
      </w:r>
      <w:r w:rsidR="00173516">
        <w:rPr>
          <w:rFonts w:eastAsia="DengXian" w:cs="Times New Roman"/>
          <w:szCs w:val="24"/>
          <w:lang w:val="sr-Cyrl-RS" w:eastAsia="zh-CN"/>
        </w:rPr>
        <w:t xml:space="preserve">- </w:t>
      </w:r>
      <w:r w:rsidR="00173516" w:rsidRPr="00173516">
        <w:rPr>
          <w:rFonts w:eastAsia="DengXian" w:cs="Times New Roman"/>
          <w:szCs w:val="24"/>
          <w:lang w:val="sr-Cyrl-RS" w:eastAsia="zh-CN"/>
        </w:rPr>
        <w:t>Разматрање Предлога закона о изменама и допунама Закона о истраживању несрећа у ваздушном, железничком и водном саобраћају, у начелу</w:t>
      </w:r>
      <w:r w:rsidR="00173516">
        <w:rPr>
          <w:rFonts w:eastAsia="DengXian" w:cs="Times New Roman"/>
          <w:szCs w:val="24"/>
          <w:lang w:val="sr-Cyrl-RS" w:eastAsia="zh-CN"/>
        </w:rPr>
        <w:t xml:space="preserve"> </w:t>
      </w:r>
      <w:r w:rsidR="00404C5D">
        <w:rPr>
          <w:rFonts w:eastAsia="DengXian" w:cs="Times New Roman"/>
          <w:szCs w:val="24"/>
          <w:lang w:val="sr-Cyrl-RS" w:eastAsia="zh-CN"/>
        </w:rPr>
        <w:t xml:space="preserve">и реч дао </w:t>
      </w:r>
      <w:r w:rsidR="00FF51E6">
        <w:rPr>
          <w:rFonts w:eastAsia="DengXian" w:cs="Times New Roman"/>
          <w:szCs w:val="24"/>
          <w:lang w:val="sr-Cyrl-RS" w:eastAsia="zh-CN"/>
        </w:rPr>
        <w:t>представнику предлагача. З. Милићевић је рекла да је суштина Предлога закона даље усклађивање домаћег законодавства са законодавством Европске уније у области истраживања</w:t>
      </w:r>
      <w:r w:rsidR="00FF51E6" w:rsidRPr="00FF51E6">
        <w:rPr>
          <w:rFonts w:eastAsia="DengXian" w:cs="Times New Roman"/>
          <w:szCs w:val="24"/>
          <w:lang w:val="sr-Cyrl-RS" w:eastAsia="zh-CN"/>
        </w:rPr>
        <w:t xml:space="preserve"> несрећа у ваздушном, железничком и водном саобраћају</w:t>
      </w:r>
      <w:r w:rsidR="00FF51E6">
        <w:rPr>
          <w:rFonts w:eastAsia="DengXian" w:cs="Times New Roman"/>
          <w:szCs w:val="24"/>
          <w:lang w:val="sr-Cyrl-RS" w:eastAsia="zh-CN"/>
        </w:rPr>
        <w:t>. Чланови Одбора су једногласно усвојили Предлог закона о изменама и допунама Закона о истраживању несрећа у ваздушном, железничком и водном саобраћају, у начелу.</w:t>
      </w:r>
    </w:p>
    <w:p w:rsidR="00FF51E6" w:rsidRPr="00FF51E6" w:rsidRDefault="00FF51E6" w:rsidP="001D14C4">
      <w:pPr>
        <w:spacing w:after="160" w:line="259" w:lineRule="auto"/>
        <w:jc w:val="both"/>
        <w:rPr>
          <w:rFonts w:eastAsia="DengXian" w:cs="Times New Roman"/>
          <w:b/>
          <w:szCs w:val="24"/>
          <w:lang w:val="sr-Cyrl-RS" w:eastAsia="zh-CN"/>
        </w:rPr>
      </w:pPr>
      <w:r>
        <w:rPr>
          <w:rFonts w:eastAsia="DengXian" w:cs="Times New Roman"/>
          <w:szCs w:val="24"/>
          <w:lang w:val="sr-Cyrl-RS" w:eastAsia="zh-CN"/>
        </w:rPr>
        <w:tab/>
      </w:r>
      <w:r w:rsidRPr="00FF51E6">
        <w:rPr>
          <w:rFonts w:eastAsia="DengXian" w:cs="Times New Roman"/>
          <w:b/>
          <w:szCs w:val="24"/>
          <w:lang w:val="sr-Cyrl-RS" w:eastAsia="zh-CN"/>
        </w:rPr>
        <w:t>Тачка 3.</w:t>
      </w:r>
    </w:p>
    <w:p w:rsidR="00FF51E6" w:rsidRDefault="00FF51E6" w:rsidP="001D14C4">
      <w:pPr>
        <w:spacing w:after="160" w:line="259" w:lineRule="auto"/>
        <w:jc w:val="both"/>
        <w:rPr>
          <w:rFonts w:eastAsia="DengXian" w:cs="Times New Roman"/>
          <w:noProof/>
          <w:szCs w:val="24"/>
          <w:lang w:val="sr-Cyrl-RS"/>
        </w:rPr>
      </w:pPr>
      <w:r>
        <w:rPr>
          <w:rFonts w:eastAsia="DengXian" w:cs="Times New Roman"/>
          <w:szCs w:val="24"/>
          <w:lang w:val="sr-Cyrl-RS" w:eastAsia="zh-CN"/>
        </w:rPr>
        <w:tab/>
        <w:t>Н. Чанак је отворио трећу тачку Дневног реда</w:t>
      </w:r>
      <w:r w:rsidR="00173516">
        <w:rPr>
          <w:rFonts w:eastAsia="DengXian" w:cs="Times New Roman"/>
          <w:szCs w:val="24"/>
          <w:lang w:val="sr-Cyrl-RS" w:eastAsia="zh-CN"/>
        </w:rPr>
        <w:t xml:space="preserve"> -</w:t>
      </w:r>
      <w:r>
        <w:rPr>
          <w:rFonts w:eastAsia="DengXian" w:cs="Times New Roman"/>
          <w:szCs w:val="24"/>
          <w:lang w:val="sr-Cyrl-RS" w:eastAsia="zh-CN"/>
        </w:rPr>
        <w:t xml:space="preserve"> </w:t>
      </w:r>
      <w:r w:rsidR="00173516" w:rsidRPr="00173516">
        <w:rPr>
          <w:rFonts w:eastAsia="DengXian" w:cs="Times New Roman"/>
          <w:szCs w:val="24"/>
          <w:lang w:val="sr-Cyrl-RS" w:eastAsia="zh-CN"/>
        </w:rPr>
        <w:t>Разматрање Предлога закона о изменама и допунама Закона о државн</w:t>
      </w:r>
      <w:r w:rsidR="00173516">
        <w:rPr>
          <w:rFonts w:eastAsia="DengXian" w:cs="Times New Roman"/>
          <w:szCs w:val="24"/>
          <w:lang w:val="sr-Cyrl-RS" w:eastAsia="zh-CN"/>
        </w:rPr>
        <w:t>ој припадности и упису пловила</w:t>
      </w:r>
      <w:r w:rsidR="00173516" w:rsidRPr="00173516">
        <w:rPr>
          <w:rFonts w:eastAsia="DengXian" w:cs="Times New Roman"/>
          <w:szCs w:val="24"/>
          <w:lang w:val="sr-Cyrl-RS" w:eastAsia="zh-CN"/>
        </w:rPr>
        <w:t xml:space="preserve">, у начелу </w:t>
      </w:r>
      <w:r>
        <w:rPr>
          <w:rFonts w:eastAsia="DengXian" w:cs="Times New Roman"/>
          <w:szCs w:val="24"/>
          <w:lang w:val="sr-Cyrl-RS" w:eastAsia="zh-CN"/>
        </w:rPr>
        <w:t>и реч дао М. Ст</w:t>
      </w:r>
      <w:r w:rsidR="00F83270">
        <w:rPr>
          <w:rFonts w:eastAsia="DengXian" w:cs="Times New Roman"/>
          <w:szCs w:val="24"/>
          <w:lang w:val="sr-Cyrl-RS" w:eastAsia="zh-CN"/>
        </w:rPr>
        <w:t>епа</w:t>
      </w:r>
      <w:r>
        <w:rPr>
          <w:rFonts w:eastAsia="DengXian" w:cs="Times New Roman"/>
          <w:szCs w:val="24"/>
          <w:lang w:val="sr-Cyrl-RS" w:eastAsia="zh-CN"/>
        </w:rPr>
        <w:t xml:space="preserve">нову који је нагласио да се Предлогом закона у потпуности врши усклађивање Закона о </w:t>
      </w:r>
      <w:r w:rsidRPr="00FF51E6">
        <w:rPr>
          <w:rFonts w:eastAsia="DengXian" w:cs="Times New Roman"/>
          <w:szCs w:val="24"/>
          <w:lang w:val="sr-Cyrl-RS" w:eastAsia="zh-CN"/>
        </w:rPr>
        <w:t xml:space="preserve">државној припадности и упису пловила </w:t>
      </w:r>
      <w:r>
        <w:rPr>
          <w:rFonts w:eastAsia="DengXian" w:cs="Times New Roman"/>
          <w:szCs w:val="24"/>
          <w:lang w:val="sr-Cyrl-RS" w:eastAsia="zh-CN"/>
        </w:rPr>
        <w:t xml:space="preserve">са Уредбом (ЕЗ) бр. 789/2004 </w:t>
      </w:r>
      <w:r w:rsidR="00D9218A">
        <w:rPr>
          <w:rFonts w:eastAsia="DengXian" w:cs="Times New Roman"/>
          <w:szCs w:val="24"/>
          <w:lang w:val="sr-Cyrl-RS" w:eastAsia="zh-CN"/>
        </w:rPr>
        <w:t>Е</w:t>
      </w:r>
      <w:r>
        <w:rPr>
          <w:rFonts w:eastAsia="DengXian" w:cs="Times New Roman"/>
          <w:szCs w:val="24"/>
          <w:lang w:val="sr-Cyrl-RS" w:eastAsia="zh-CN"/>
        </w:rPr>
        <w:t xml:space="preserve">вропског парламента и Савета од 21. априла 2004. о преласку теретних и путничких бродова између регистара унутар Заједнице </w:t>
      </w:r>
      <w:r w:rsidRPr="003D2D07">
        <w:rPr>
          <w:rFonts w:eastAsia="DengXian" w:cs="Times New Roman"/>
          <w:szCs w:val="24"/>
          <w:lang w:val="sr-Cyrl-RS" w:eastAsia="zh-CN"/>
        </w:rPr>
        <w:t xml:space="preserve">и </w:t>
      </w:r>
      <w:r w:rsidR="00E76743">
        <w:rPr>
          <w:rFonts w:eastAsia="DengXian" w:cs="Times New Roman"/>
          <w:szCs w:val="24"/>
          <w:lang w:val="sr-Cyrl-RS" w:eastAsia="zh-CN"/>
        </w:rPr>
        <w:t xml:space="preserve">која </w:t>
      </w:r>
      <w:r w:rsidRPr="003D2D07">
        <w:rPr>
          <w:rFonts w:eastAsia="DengXian" w:cs="Times New Roman"/>
          <w:szCs w:val="24"/>
          <w:lang w:val="sr-Cyrl-RS" w:eastAsia="zh-CN"/>
        </w:rPr>
        <w:t>ставља ван сна</w:t>
      </w:r>
      <w:r w:rsidR="00173516" w:rsidRPr="003D2D07">
        <w:rPr>
          <w:rFonts w:eastAsia="DengXian" w:cs="Times New Roman"/>
          <w:szCs w:val="24"/>
          <w:lang w:val="sr-Cyrl-RS" w:eastAsia="zh-CN"/>
        </w:rPr>
        <w:t>ге</w:t>
      </w:r>
      <w:r w:rsidR="00173516">
        <w:rPr>
          <w:rFonts w:eastAsia="DengXian" w:cs="Times New Roman"/>
          <w:szCs w:val="24"/>
          <w:lang w:val="sr-Cyrl-RS" w:eastAsia="zh-CN"/>
        </w:rPr>
        <w:t xml:space="preserve"> Уредбе Већа (ЕЕЗ) бр 613/91 која се односи на </w:t>
      </w:r>
      <w:r w:rsidR="00173516">
        <w:rPr>
          <w:rFonts w:eastAsia="DengXian" w:cs="Times New Roman"/>
          <w:szCs w:val="24"/>
          <w:lang w:val="sr-Cyrl-RS" w:eastAsia="zh-CN"/>
        </w:rPr>
        <w:lastRenderedPageBreak/>
        <w:t xml:space="preserve">пренос уписа поморских бродова који су били уписани у уписнике бродова држава чланица Европске уније у домаћи уписник бродова и решавају се проблеми уочени у пракси прецизирањем појединих одредаба Закона како би се избегле недоумице у његовој примени. </w:t>
      </w:r>
      <w:r w:rsidR="00173516">
        <w:rPr>
          <w:rFonts w:eastAsia="DengXian" w:cs="Times New Roman"/>
          <w:noProof/>
          <w:szCs w:val="24"/>
          <w:lang w:val="sr-Cyrl-RS"/>
        </w:rPr>
        <w:t xml:space="preserve">Чланови Одбора су једногласно усвојили Предлог закона </w:t>
      </w:r>
      <w:r w:rsidR="00173516" w:rsidRPr="00173516">
        <w:rPr>
          <w:rFonts w:eastAsia="DengXian" w:cs="Times New Roman"/>
          <w:noProof/>
          <w:szCs w:val="24"/>
          <w:lang w:val="sr-Cyrl-RS"/>
        </w:rPr>
        <w:t>о изменама и допунама Закона о државној припадности и упису пловила</w:t>
      </w:r>
      <w:r w:rsidR="00173516">
        <w:rPr>
          <w:rFonts w:eastAsia="DengXian" w:cs="Times New Roman"/>
          <w:noProof/>
          <w:szCs w:val="24"/>
          <w:lang w:val="sr-Cyrl-RS"/>
        </w:rPr>
        <w:t xml:space="preserve">, у начелу. </w:t>
      </w:r>
    </w:p>
    <w:p w:rsidR="00173516" w:rsidRPr="00173516" w:rsidRDefault="00173516" w:rsidP="001D14C4">
      <w:pPr>
        <w:spacing w:after="160" w:line="259" w:lineRule="auto"/>
        <w:jc w:val="both"/>
        <w:rPr>
          <w:rFonts w:eastAsia="DengXian" w:cs="Times New Roman"/>
          <w:b/>
          <w:noProof/>
          <w:szCs w:val="24"/>
          <w:lang w:val="sr-Cyrl-RS"/>
        </w:rPr>
      </w:pPr>
      <w:r>
        <w:rPr>
          <w:rFonts w:eastAsia="DengXian" w:cs="Times New Roman"/>
          <w:noProof/>
          <w:szCs w:val="24"/>
          <w:lang w:val="sr-Cyrl-RS"/>
        </w:rPr>
        <w:tab/>
      </w:r>
      <w:r w:rsidRPr="00173516">
        <w:rPr>
          <w:rFonts w:eastAsia="DengXian" w:cs="Times New Roman"/>
          <w:b/>
          <w:noProof/>
          <w:szCs w:val="24"/>
          <w:lang w:val="sr-Cyrl-RS"/>
        </w:rPr>
        <w:t>Тачка 4.</w:t>
      </w:r>
    </w:p>
    <w:p w:rsidR="00173516" w:rsidRDefault="00173516" w:rsidP="001D14C4">
      <w:pPr>
        <w:spacing w:after="160" w:line="259" w:lineRule="auto"/>
        <w:jc w:val="both"/>
        <w:rPr>
          <w:rFonts w:eastAsia="DengXian" w:cs="Times New Roman"/>
          <w:noProof/>
          <w:szCs w:val="24"/>
          <w:lang w:val="sr-Cyrl-RS"/>
        </w:rPr>
      </w:pPr>
      <w:r>
        <w:rPr>
          <w:rFonts w:eastAsia="DengXian" w:cs="Times New Roman"/>
          <w:noProof/>
          <w:szCs w:val="24"/>
          <w:lang w:val="sr-Cyrl-RS"/>
        </w:rPr>
        <w:tab/>
        <w:t xml:space="preserve">Н. Чанак је отворио четврту тачку Дневног реда - </w:t>
      </w:r>
      <w:r w:rsidRPr="00173516">
        <w:rPr>
          <w:rFonts w:eastAsia="DengXian" w:cs="Times New Roman"/>
          <w:noProof/>
          <w:szCs w:val="24"/>
          <w:lang w:val="sr-Cyrl-RS"/>
        </w:rPr>
        <w:t xml:space="preserve">Разматрање Предлога закона о изменама и допунама Закона о поморској пловидби, у начелу </w:t>
      </w:r>
      <w:r>
        <w:rPr>
          <w:rFonts w:eastAsia="DengXian" w:cs="Times New Roman"/>
          <w:noProof/>
          <w:szCs w:val="24"/>
          <w:lang w:val="sr-Cyrl-RS"/>
        </w:rPr>
        <w:t>и реч дао представнику предлагача. М. Сте</w:t>
      </w:r>
      <w:r w:rsidR="00DC6B59">
        <w:rPr>
          <w:rFonts w:eastAsia="DengXian" w:cs="Times New Roman"/>
          <w:noProof/>
          <w:szCs w:val="24"/>
          <w:lang w:val="sr-Cyrl-RS"/>
        </w:rPr>
        <w:t>п</w:t>
      </w:r>
      <w:r>
        <w:rPr>
          <w:rFonts w:eastAsia="DengXian" w:cs="Times New Roman"/>
          <w:noProof/>
          <w:szCs w:val="24"/>
          <w:lang w:val="sr-Cyrl-RS"/>
        </w:rPr>
        <w:t xml:space="preserve">анов је истакао да се Предлогом закона наставља процес усклађивања домаћег законодавства са 8 директива и уредби Европске уније </w:t>
      </w:r>
      <w:r w:rsidRPr="00DA1D07">
        <w:rPr>
          <w:rFonts w:eastAsia="DengXian" w:cs="Times New Roman"/>
          <w:noProof/>
          <w:szCs w:val="24"/>
          <w:lang w:val="sr-Cyrl-RS"/>
        </w:rPr>
        <w:t>кој</w:t>
      </w:r>
      <w:r w:rsidR="00DA1D07">
        <w:rPr>
          <w:rFonts w:eastAsia="DengXian" w:cs="Times New Roman"/>
          <w:noProof/>
          <w:szCs w:val="24"/>
          <w:lang w:val="sr-Cyrl-RS"/>
        </w:rPr>
        <w:t>е</w:t>
      </w:r>
      <w:r w:rsidRPr="00DA1D07">
        <w:rPr>
          <w:rFonts w:eastAsia="DengXian" w:cs="Times New Roman"/>
          <w:noProof/>
          <w:szCs w:val="24"/>
          <w:lang w:val="sr-Cyrl-RS"/>
        </w:rPr>
        <w:t xml:space="preserve"> се односе</w:t>
      </w:r>
      <w:r>
        <w:rPr>
          <w:rFonts w:eastAsia="DengXian" w:cs="Times New Roman"/>
          <w:noProof/>
          <w:szCs w:val="24"/>
          <w:lang w:val="sr-Cyrl-RS"/>
        </w:rPr>
        <w:t xml:space="preserve"> на обавезу достављања извештаја Европској комисији о вршењу својих дужности, вршења надзора инспектората</w:t>
      </w:r>
      <w:r w:rsidR="005F3BD3">
        <w:rPr>
          <w:rFonts w:eastAsia="DengXian" w:cs="Times New Roman"/>
          <w:noProof/>
          <w:szCs w:val="24"/>
          <w:lang w:val="sr-Cyrl-RS"/>
        </w:rPr>
        <w:t xml:space="preserve"> признате организације на поморским бродовима у вези са условима живота и рада помораца, као и садржина уговора којим се уређују питања обављања техничког надзора на поморским бродовима, финансијско јемство за покриће трошкова, трошкова у случају напуштања помораца и подношење захтева за рециклажу поморског брода ради спречавања негативних утицаја на </w:t>
      </w:r>
      <w:r w:rsidR="003A5659">
        <w:rPr>
          <w:rFonts w:eastAsia="DengXian" w:cs="Times New Roman"/>
          <w:noProof/>
          <w:szCs w:val="24"/>
          <w:lang w:val="sr-Cyrl-RS"/>
        </w:rPr>
        <w:t xml:space="preserve">здравље људи и животну средину. </w:t>
      </w:r>
      <w:r w:rsidR="005F3BD3">
        <w:rPr>
          <w:rFonts w:eastAsia="DengXian" w:cs="Times New Roman"/>
          <w:noProof/>
          <w:szCs w:val="24"/>
          <w:lang w:val="sr-Cyrl-RS"/>
        </w:rPr>
        <w:t xml:space="preserve">Чланови Одбора су једногласно усвојили Предлог закона </w:t>
      </w:r>
      <w:r w:rsidR="005F3BD3" w:rsidRPr="005F3BD3">
        <w:rPr>
          <w:rFonts w:eastAsia="DengXian" w:cs="Times New Roman"/>
          <w:noProof/>
          <w:szCs w:val="24"/>
          <w:lang w:val="sr-Cyrl-RS"/>
        </w:rPr>
        <w:t>о изменама и допунама Закона о поморској пловидби, у начелу</w:t>
      </w:r>
      <w:r w:rsidR="005F3BD3">
        <w:rPr>
          <w:rFonts w:eastAsia="DengXian" w:cs="Times New Roman"/>
          <w:noProof/>
          <w:szCs w:val="24"/>
          <w:lang w:val="sr-Cyrl-RS"/>
        </w:rPr>
        <w:t>.</w:t>
      </w:r>
    </w:p>
    <w:p w:rsidR="005F3BD3" w:rsidRPr="0024779B" w:rsidRDefault="005F3BD3" w:rsidP="001D14C4">
      <w:pPr>
        <w:spacing w:after="160" w:line="259" w:lineRule="auto"/>
        <w:jc w:val="both"/>
        <w:rPr>
          <w:rFonts w:eastAsia="DengXian" w:cs="Times New Roman"/>
          <w:b/>
          <w:noProof/>
          <w:szCs w:val="24"/>
          <w:lang w:val="sr-Cyrl-RS"/>
        </w:rPr>
      </w:pPr>
      <w:r>
        <w:rPr>
          <w:rFonts w:eastAsia="DengXian" w:cs="Times New Roman"/>
          <w:noProof/>
          <w:szCs w:val="24"/>
          <w:lang w:val="sr-Cyrl-RS"/>
        </w:rPr>
        <w:tab/>
      </w:r>
      <w:r w:rsidRPr="0024779B">
        <w:rPr>
          <w:rFonts w:eastAsia="DengXian" w:cs="Times New Roman"/>
          <w:b/>
          <w:noProof/>
          <w:szCs w:val="24"/>
          <w:lang w:val="sr-Cyrl-RS"/>
        </w:rPr>
        <w:t>Тачка 5.</w:t>
      </w:r>
    </w:p>
    <w:p w:rsidR="005F3BD3" w:rsidRDefault="005F3BD3" w:rsidP="001D14C4">
      <w:pPr>
        <w:spacing w:after="160" w:line="259" w:lineRule="auto"/>
        <w:jc w:val="both"/>
        <w:rPr>
          <w:rFonts w:eastAsia="DengXian" w:cs="Times New Roman"/>
          <w:noProof/>
          <w:szCs w:val="24"/>
          <w:lang w:val="sr-Cyrl-RS"/>
        </w:rPr>
      </w:pPr>
      <w:r>
        <w:rPr>
          <w:rFonts w:eastAsia="DengXian" w:cs="Times New Roman"/>
          <w:noProof/>
          <w:szCs w:val="24"/>
          <w:lang w:val="sr-Cyrl-RS"/>
        </w:rPr>
        <w:tab/>
        <w:t xml:space="preserve">Председник Одбора је отворио пету тачку Дневног реда - </w:t>
      </w:r>
      <w:r w:rsidRPr="005F3BD3">
        <w:rPr>
          <w:rFonts w:eastAsia="DengXian" w:cs="Times New Roman"/>
          <w:noProof/>
          <w:szCs w:val="24"/>
          <w:lang w:val="sr-Cyrl-RS"/>
        </w:rPr>
        <w:t>Учешће председника Одбора на Конференцији „Украјина памти - свет признаје“, која се одржава од 22. до 24. новембра 2018. године, у Кијеву, у Украјини</w:t>
      </w:r>
      <w:r>
        <w:rPr>
          <w:rFonts w:eastAsia="DengXian" w:cs="Times New Roman"/>
          <w:noProof/>
          <w:szCs w:val="24"/>
          <w:lang w:val="sr-Cyrl-RS"/>
        </w:rPr>
        <w:t xml:space="preserve"> поводом </w:t>
      </w:r>
      <w:r w:rsidR="0024779B">
        <w:rPr>
          <w:rFonts w:eastAsia="DengXian" w:cs="Times New Roman"/>
          <w:noProof/>
          <w:szCs w:val="24"/>
          <w:lang w:val="sr-Cyrl-RS"/>
        </w:rPr>
        <w:t>годишњице Гладомора 1932-33. године. Одбор, гласањем (2 за, 7 није гласало</w:t>
      </w:r>
      <w:r w:rsidR="000A6DED">
        <w:rPr>
          <w:rStyle w:val="FootnoteReference"/>
          <w:rFonts w:eastAsia="DengXian" w:cs="Times New Roman"/>
          <w:noProof/>
          <w:szCs w:val="24"/>
          <w:lang w:val="sr-Cyrl-RS"/>
        </w:rPr>
        <w:footnoteReference w:id="1"/>
      </w:r>
      <w:r w:rsidR="0024779B">
        <w:rPr>
          <w:rFonts w:eastAsia="DengXian" w:cs="Times New Roman"/>
          <w:noProof/>
          <w:szCs w:val="24"/>
          <w:lang w:val="sr-Cyrl-RS"/>
        </w:rPr>
        <w:t xml:space="preserve">), није одобрио учешће председника Одбора на споменутој Конференцији. Н. Чанак је рекао да ће организаторе обавестити о одлуци Одбора. </w:t>
      </w:r>
    </w:p>
    <w:p w:rsidR="0024779B" w:rsidRPr="0024779B" w:rsidRDefault="0024779B" w:rsidP="001D14C4">
      <w:pPr>
        <w:spacing w:after="160" w:line="259" w:lineRule="auto"/>
        <w:jc w:val="both"/>
        <w:rPr>
          <w:rFonts w:eastAsia="DengXian" w:cs="Times New Roman"/>
          <w:b/>
          <w:noProof/>
          <w:szCs w:val="24"/>
          <w:lang w:val="sr-Cyrl-RS"/>
        </w:rPr>
      </w:pPr>
      <w:r>
        <w:rPr>
          <w:rFonts w:eastAsia="DengXian" w:cs="Times New Roman"/>
          <w:noProof/>
          <w:szCs w:val="24"/>
          <w:lang w:val="sr-Cyrl-RS"/>
        </w:rPr>
        <w:tab/>
      </w:r>
      <w:r w:rsidRPr="0024779B">
        <w:rPr>
          <w:rFonts w:eastAsia="DengXian" w:cs="Times New Roman"/>
          <w:b/>
          <w:noProof/>
          <w:szCs w:val="24"/>
          <w:lang w:val="sr-Cyrl-RS"/>
        </w:rPr>
        <w:t>Тачка 6.</w:t>
      </w:r>
    </w:p>
    <w:p w:rsidR="002668AE" w:rsidRPr="0024779B" w:rsidRDefault="0024779B" w:rsidP="001D14C4">
      <w:pPr>
        <w:spacing w:after="160" w:line="259" w:lineRule="auto"/>
        <w:jc w:val="both"/>
        <w:rPr>
          <w:rFonts w:eastAsia="DengXian" w:cs="Times New Roman"/>
          <w:noProof/>
          <w:szCs w:val="24"/>
          <w:lang w:val="sr-Cyrl-RS"/>
        </w:rPr>
      </w:pPr>
      <w:r>
        <w:rPr>
          <w:rFonts w:eastAsia="DengXian" w:cs="Times New Roman"/>
          <w:noProof/>
          <w:szCs w:val="24"/>
          <w:lang w:val="sr-Cyrl-RS"/>
        </w:rPr>
        <w:tab/>
        <w:t>Н. Чанак је подсетио на позив председника Одбора за европске послове и контролу европских фондова, бугарског Парламента, Кристијана Вигенина да делегација Одбора за европске интеграције посети Парламент Бугарске до краја ове године или у првом кварталу 2019. године. Предложио је да се посета бугарском Парламенту реализује у првом кварталу 2019</w:t>
      </w:r>
      <w:r w:rsidRPr="00DD3551">
        <w:rPr>
          <w:rFonts w:eastAsia="DengXian" w:cs="Times New Roman"/>
          <w:b/>
          <w:noProof/>
          <w:szCs w:val="24"/>
          <w:lang w:val="sr-Cyrl-RS"/>
        </w:rPr>
        <w:t xml:space="preserve">. </w:t>
      </w:r>
      <w:r w:rsidRPr="00433B9B">
        <w:rPr>
          <w:rFonts w:eastAsia="DengXian" w:cs="Times New Roman"/>
          <w:noProof/>
          <w:szCs w:val="24"/>
          <w:lang w:val="sr-Cyrl-RS"/>
        </w:rPr>
        <w:t xml:space="preserve">године </w:t>
      </w:r>
      <w:r w:rsidR="00433B9B" w:rsidRPr="00433B9B">
        <w:rPr>
          <w:rFonts w:eastAsia="DengXian" w:cs="Times New Roman"/>
          <w:noProof/>
          <w:szCs w:val="24"/>
          <w:lang w:val="sr-Cyrl-RS"/>
        </w:rPr>
        <w:t xml:space="preserve">и </w:t>
      </w:r>
      <w:r w:rsidRPr="00433B9B">
        <w:rPr>
          <w:rFonts w:eastAsia="DengXian" w:cs="Times New Roman"/>
          <w:noProof/>
          <w:szCs w:val="24"/>
          <w:lang w:val="sr-Cyrl-RS"/>
        </w:rPr>
        <w:t>да се датум</w:t>
      </w:r>
      <w:r>
        <w:rPr>
          <w:rFonts w:eastAsia="DengXian" w:cs="Times New Roman"/>
          <w:noProof/>
          <w:szCs w:val="24"/>
          <w:lang w:val="sr-Cyrl-RS"/>
        </w:rPr>
        <w:t xml:space="preserve"> договори између администрације два парламента. Обавестио је присутне да </w:t>
      </w:r>
      <w:r w:rsidR="002668AE">
        <w:rPr>
          <w:rFonts w:eastAsia="DengXian" w:cs="Times New Roman"/>
          <w:noProof/>
          <w:szCs w:val="24"/>
          <w:lang w:val="sr-Cyrl-RS"/>
        </w:rPr>
        <w:t>су достављени предлози</w:t>
      </w:r>
      <w:r w:rsidRPr="0024779B">
        <w:rPr>
          <w:rFonts w:eastAsia="DengXian" w:cs="Times New Roman"/>
          <w:noProof/>
          <w:szCs w:val="24"/>
          <w:lang w:val="sr-Cyrl-RS"/>
        </w:rPr>
        <w:t xml:space="preserve"> преговарачких позиција за Поглавље 14</w:t>
      </w:r>
      <w:r w:rsidR="002668AE">
        <w:rPr>
          <w:rFonts w:eastAsia="DengXian" w:cs="Times New Roman"/>
          <w:noProof/>
          <w:szCs w:val="24"/>
          <w:lang w:val="sr-Cyrl-RS"/>
        </w:rPr>
        <w:t xml:space="preserve"> </w:t>
      </w:r>
      <w:r w:rsidRPr="0024779B">
        <w:rPr>
          <w:rFonts w:eastAsia="DengXian" w:cs="Times New Roman"/>
          <w:noProof/>
          <w:szCs w:val="24"/>
          <w:lang w:val="sr-Cyrl-RS"/>
        </w:rPr>
        <w:t>- Транспортна политика и Поглавље 21</w:t>
      </w:r>
      <w:r w:rsidR="002668AE">
        <w:rPr>
          <w:rFonts w:eastAsia="DengXian" w:cs="Times New Roman"/>
          <w:noProof/>
          <w:szCs w:val="24"/>
          <w:lang w:val="sr-Cyrl-RS"/>
        </w:rPr>
        <w:t xml:space="preserve"> </w:t>
      </w:r>
      <w:r w:rsidRPr="0024779B">
        <w:rPr>
          <w:rFonts w:eastAsia="DengXian" w:cs="Times New Roman"/>
          <w:noProof/>
          <w:szCs w:val="24"/>
          <w:lang w:val="sr-Cyrl-RS"/>
        </w:rPr>
        <w:t xml:space="preserve">- Трансевропске мреже, </w:t>
      </w:r>
      <w:r w:rsidR="002668AE">
        <w:rPr>
          <w:rFonts w:eastAsia="DengXian" w:cs="Times New Roman"/>
          <w:noProof/>
          <w:szCs w:val="24"/>
          <w:lang w:val="sr-Cyrl-RS"/>
        </w:rPr>
        <w:t xml:space="preserve">који су </w:t>
      </w:r>
      <w:r w:rsidRPr="0024779B">
        <w:rPr>
          <w:rFonts w:eastAsia="DengXian" w:cs="Times New Roman"/>
          <w:noProof/>
          <w:szCs w:val="24"/>
          <w:lang w:val="sr-Cyrl-RS"/>
        </w:rPr>
        <w:t xml:space="preserve">због своје рестриктивне природе, </w:t>
      </w:r>
      <w:r w:rsidR="002668AE">
        <w:rPr>
          <w:rFonts w:eastAsia="DengXian" w:cs="Times New Roman"/>
          <w:noProof/>
          <w:szCs w:val="24"/>
          <w:lang w:val="sr-Cyrl-RS"/>
        </w:rPr>
        <w:t>достављени на посланичке групе и да ће се о термину одржавања наредне седнице, чланови Одбора, обавестити у току дана.</w:t>
      </w:r>
    </w:p>
    <w:p w:rsidR="00C301F9" w:rsidRPr="00C301F9" w:rsidRDefault="0025371B" w:rsidP="00C301F9">
      <w:pPr>
        <w:spacing w:after="160" w:line="259" w:lineRule="auto"/>
        <w:jc w:val="both"/>
        <w:rPr>
          <w:rFonts w:eastAsia="DengXian" w:cs="Times New Roman"/>
          <w:szCs w:val="24"/>
          <w:lang w:val="sr-Cyrl-RS" w:eastAsia="zh-CN"/>
        </w:rPr>
      </w:pPr>
      <w:r>
        <w:rPr>
          <w:rFonts w:eastAsia="DengXian" w:cs="Times New Roman"/>
          <w:szCs w:val="24"/>
          <w:lang w:eastAsia="zh-CN"/>
        </w:rPr>
        <w:tab/>
      </w:r>
      <w:r w:rsidRPr="0025371B">
        <w:rPr>
          <w:rFonts w:eastAsia="DengXian" w:cs="Times New Roman"/>
          <w:szCs w:val="24"/>
          <w:lang w:val="sr-Cyrl-RS" w:eastAsia="zh-CN"/>
        </w:rPr>
        <w:t xml:space="preserve">Седница је завршена у </w:t>
      </w:r>
      <w:r w:rsidR="0024779B">
        <w:rPr>
          <w:rFonts w:eastAsia="DengXian" w:cs="Times New Roman"/>
          <w:szCs w:val="24"/>
          <w:lang w:val="sr-Cyrl-RS" w:eastAsia="zh-CN"/>
        </w:rPr>
        <w:t>9.30</w:t>
      </w:r>
      <w:r w:rsidR="00EB4FB3">
        <w:rPr>
          <w:rFonts w:eastAsia="DengXian" w:cs="Times New Roman"/>
          <w:szCs w:val="24"/>
          <w:lang w:val="sr-Cyrl-RS" w:eastAsia="zh-CN"/>
        </w:rPr>
        <w:t xml:space="preserve"> </w:t>
      </w:r>
      <w:r w:rsidRPr="0025371B">
        <w:rPr>
          <w:rFonts w:eastAsia="DengXian" w:cs="Times New Roman"/>
          <w:szCs w:val="24"/>
          <w:lang w:val="sr-Cyrl-RS" w:eastAsia="zh-CN"/>
        </w:rPr>
        <w:t>часова.</w:t>
      </w:r>
    </w:p>
    <w:p w:rsidR="00C301F9" w:rsidRPr="00C301F9" w:rsidRDefault="00C301F9" w:rsidP="00C301F9">
      <w:pPr>
        <w:spacing w:after="160" w:line="259" w:lineRule="auto"/>
        <w:jc w:val="both"/>
        <w:rPr>
          <w:rFonts w:eastAsia="DengXian" w:cs="Times New Roman"/>
          <w:szCs w:val="24"/>
          <w:lang w:eastAsia="zh-CN"/>
        </w:rPr>
      </w:pPr>
    </w:p>
    <w:p w:rsidR="00C301F9" w:rsidRPr="00C301F9" w:rsidRDefault="00C301F9" w:rsidP="00C301F9">
      <w:pPr>
        <w:spacing w:after="160" w:line="259" w:lineRule="auto"/>
        <w:jc w:val="both"/>
        <w:rPr>
          <w:rFonts w:eastAsia="DengXian" w:cs="Times New Roman"/>
          <w:szCs w:val="24"/>
          <w:lang w:val="sr-Cyrl-RS" w:eastAsia="zh-CN"/>
        </w:rPr>
      </w:pPr>
      <w:r w:rsidRPr="00C301F9">
        <w:rPr>
          <w:rFonts w:eastAsia="DengXian" w:cs="Times New Roman"/>
          <w:szCs w:val="24"/>
          <w:lang w:eastAsia="zh-CN"/>
        </w:rPr>
        <w:lastRenderedPageBreak/>
        <w:t xml:space="preserve">СЕКРЕТАР ОДБОРА                 </w:t>
      </w:r>
      <w:r w:rsidRPr="00C301F9">
        <w:rPr>
          <w:rFonts w:eastAsia="DengXian" w:cs="Times New Roman"/>
          <w:szCs w:val="24"/>
          <w:lang w:val="sr-Cyrl-RS" w:eastAsia="zh-CN"/>
        </w:rPr>
        <w:t xml:space="preserve">    </w:t>
      </w:r>
      <w:r w:rsidRPr="00C301F9">
        <w:rPr>
          <w:rFonts w:eastAsia="DengXian" w:cs="Times New Roman"/>
          <w:szCs w:val="24"/>
          <w:lang w:eastAsia="zh-CN"/>
        </w:rPr>
        <w:t xml:space="preserve">   </w:t>
      </w:r>
      <w:r w:rsidRPr="00C301F9">
        <w:rPr>
          <w:rFonts w:eastAsia="DengXian" w:cs="Times New Roman"/>
          <w:szCs w:val="24"/>
          <w:lang w:val="sr-Cyrl-RS" w:eastAsia="zh-CN"/>
        </w:rPr>
        <w:t xml:space="preserve">       </w:t>
      </w:r>
      <w:r w:rsidR="002B2E9E">
        <w:rPr>
          <w:rFonts w:eastAsia="DengXian" w:cs="Times New Roman"/>
          <w:szCs w:val="24"/>
          <w:lang w:val="sr-Cyrl-RS" w:eastAsia="zh-CN"/>
        </w:rPr>
        <w:t xml:space="preserve">   </w:t>
      </w:r>
      <w:r w:rsidR="00F66A98">
        <w:rPr>
          <w:rFonts w:eastAsia="DengXian" w:cs="Times New Roman"/>
          <w:szCs w:val="24"/>
          <w:lang w:val="sr-Cyrl-RS" w:eastAsia="zh-CN"/>
        </w:rPr>
        <w:t xml:space="preserve">                 ПРЕДСЕДНИК</w:t>
      </w:r>
      <w:r w:rsidRPr="00C301F9">
        <w:rPr>
          <w:rFonts w:eastAsia="DengXian" w:cs="Times New Roman"/>
          <w:szCs w:val="24"/>
          <w:lang w:eastAsia="zh-CN"/>
        </w:rPr>
        <w:t xml:space="preserve"> ОДБ</w:t>
      </w:r>
      <w:r w:rsidRPr="00C301F9">
        <w:rPr>
          <w:rFonts w:eastAsia="DengXian" w:cs="Times New Roman"/>
          <w:szCs w:val="24"/>
          <w:lang w:val="sr-Cyrl-RS" w:eastAsia="zh-CN"/>
        </w:rPr>
        <w:t>ОРА</w:t>
      </w:r>
      <w:r w:rsidRPr="00C301F9">
        <w:rPr>
          <w:rFonts w:eastAsia="DengXian" w:cs="Times New Roman"/>
          <w:szCs w:val="24"/>
          <w:lang w:val="sr-Cyrl-RS" w:eastAsia="zh-CN"/>
        </w:rPr>
        <w:tab/>
      </w:r>
      <w:r w:rsidRPr="00C301F9">
        <w:rPr>
          <w:rFonts w:eastAsia="DengXian" w:cs="Times New Roman"/>
          <w:szCs w:val="24"/>
          <w:lang w:val="sr-Cyrl-RS" w:eastAsia="zh-CN"/>
        </w:rPr>
        <w:tab/>
      </w:r>
      <w:r w:rsidRPr="00C301F9">
        <w:rPr>
          <w:rFonts w:eastAsia="DengXian" w:cs="Times New Roman"/>
          <w:szCs w:val="24"/>
          <w:lang w:val="sr-Cyrl-RS" w:eastAsia="zh-CN"/>
        </w:rPr>
        <w:tab/>
      </w:r>
      <w:r w:rsidRPr="00C301F9">
        <w:rPr>
          <w:rFonts w:eastAsia="DengXian" w:cs="Times New Roman"/>
          <w:szCs w:val="24"/>
          <w:lang w:val="sr-Cyrl-RS" w:eastAsia="zh-CN"/>
        </w:rPr>
        <w:tab/>
      </w:r>
      <w:r w:rsidRPr="00C301F9">
        <w:rPr>
          <w:rFonts w:eastAsia="DengXian" w:cs="Times New Roman"/>
          <w:szCs w:val="24"/>
          <w:lang w:val="sr-Cyrl-RS" w:eastAsia="zh-CN"/>
        </w:rPr>
        <w:tab/>
      </w:r>
      <w:r w:rsidRPr="00C301F9">
        <w:rPr>
          <w:rFonts w:eastAsia="DengXian" w:cs="Times New Roman"/>
          <w:szCs w:val="24"/>
          <w:lang w:val="sr-Cyrl-RS" w:eastAsia="zh-CN"/>
        </w:rPr>
        <w:tab/>
      </w:r>
      <w:r w:rsidRPr="00C301F9">
        <w:rPr>
          <w:rFonts w:eastAsia="DengXian" w:cs="Times New Roman"/>
          <w:szCs w:val="24"/>
          <w:lang w:val="sr-Cyrl-RS" w:eastAsia="zh-CN"/>
        </w:rPr>
        <w:tab/>
        <w:t xml:space="preserve">       </w:t>
      </w:r>
    </w:p>
    <w:p w:rsidR="00C81CCA" w:rsidRPr="006231A3" w:rsidRDefault="00C301F9" w:rsidP="006231A3">
      <w:pPr>
        <w:spacing w:after="0" w:line="240" w:lineRule="auto"/>
        <w:jc w:val="both"/>
        <w:rPr>
          <w:rFonts w:eastAsia="DengXian" w:cs="Times New Roman"/>
          <w:szCs w:val="24"/>
          <w:lang w:val="sr-Cyrl-RS" w:eastAsia="zh-CN"/>
        </w:rPr>
      </w:pPr>
      <w:r w:rsidRPr="00C301F9">
        <w:rPr>
          <w:rFonts w:eastAsia="DengXian" w:cs="Times New Roman"/>
          <w:szCs w:val="24"/>
          <w:lang w:val="sr-Cyrl-RS" w:eastAsia="zh-CN"/>
        </w:rPr>
        <w:t xml:space="preserve">  Марија Вучићевић</w:t>
      </w:r>
      <w:r w:rsidRPr="00C301F9">
        <w:rPr>
          <w:rFonts w:eastAsia="DengXian" w:cs="Times New Roman"/>
          <w:szCs w:val="24"/>
          <w:lang w:val="sr-Cyrl-RS" w:eastAsia="zh-CN"/>
        </w:rPr>
        <w:tab/>
      </w:r>
      <w:r w:rsidRPr="00C301F9">
        <w:rPr>
          <w:rFonts w:eastAsia="DengXian" w:cs="Times New Roman"/>
          <w:szCs w:val="24"/>
          <w:lang w:val="sr-Cyrl-RS" w:eastAsia="zh-CN"/>
        </w:rPr>
        <w:tab/>
        <w:t xml:space="preserve">             </w:t>
      </w:r>
      <w:r w:rsidRPr="00C301F9">
        <w:rPr>
          <w:rFonts w:eastAsia="DengXian" w:cs="Times New Roman"/>
          <w:szCs w:val="24"/>
          <w:lang w:val="sr-Cyrl-RS" w:eastAsia="zh-CN"/>
        </w:rPr>
        <w:tab/>
      </w:r>
      <w:r w:rsidRPr="00C301F9">
        <w:rPr>
          <w:rFonts w:eastAsia="DengXian" w:cs="Times New Roman"/>
          <w:szCs w:val="24"/>
          <w:lang w:val="sr-Cyrl-RS" w:eastAsia="zh-CN"/>
        </w:rPr>
        <w:tab/>
        <w:t xml:space="preserve">        </w:t>
      </w:r>
      <w:r w:rsidR="00F66A98">
        <w:rPr>
          <w:rFonts w:eastAsia="DengXian" w:cs="Times New Roman"/>
          <w:szCs w:val="24"/>
          <w:lang w:val="sr-Cyrl-RS" w:eastAsia="zh-CN"/>
        </w:rPr>
        <w:t xml:space="preserve">    </w:t>
      </w:r>
      <w:r w:rsidRPr="00C301F9">
        <w:rPr>
          <w:rFonts w:eastAsia="DengXian" w:cs="Times New Roman"/>
          <w:szCs w:val="24"/>
          <w:lang w:val="sr-Cyrl-RS" w:eastAsia="zh-CN"/>
        </w:rPr>
        <w:t xml:space="preserve">  </w:t>
      </w:r>
      <w:r w:rsidR="00F66A98">
        <w:rPr>
          <w:rFonts w:eastAsia="DengXian" w:cs="Times New Roman"/>
          <w:szCs w:val="24"/>
          <w:lang w:val="sr-Cyrl-RS" w:eastAsia="zh-CN"/>
        </w:rPr>
        <w:t>Ненад Чанак</w:t>
      </w:r>
    </w:p>
    <w:sectPr w:rsidR="00C81CCA" w:rsidRPr="006231A3" w:rsidSect="006231A3">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5D2" w:rsidRDefault="002845D2" w:rsidP="000A6DED">
      <w:pPr>
        <w:spacing w:after="0" w:line="240" w:lineRule="auto"/>
      </w:pPr>
      <w:r>
        <w:separator/>
      </w:r>
    </w:p>
  </w:endnote>
  <w:endnote w:type="continuationSeparator" w:id="0">
    <w:p w:rsidR="002845D2" w:rsidRDefault="002845D2" w:rsidP="000A6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5D2" w:rsidRDefault="002845D2" w:rsidP="000A6DED">
      <w:pPr>
        <w:spacing w:after="0" w:line="240" w:lineRule="auto"/>
      </w:pPr>
      <w:r>
        <w:separator/>
      </w:r>
    </w:p>
  </w:footnote>
  <w:footnote w:type="continuationSeparator" w:id="0">
    <w:p w:rsidR="002845D2" w:rsidRDefault="002845D2" w:rsidP="000A6DED">
      <w:pPr>
        <w:spacing w:after="0" w:line="240" w:lineRule="auto"/>
      </w:pPr>
      <w:r>
        <w:continuationSeparator/>
      </w:r>
    </w:p>
  </w:footnote>
  <w:footnote w:id="1">
    <w:p w:rsidR="000A6DED" w:rsidRPr="000A6DED" w:rsidRDefault="000A6DED">
      <w:pPr>
        <w:pStyle w:val="FootnoteText"/>
        <w:rPr>
          <w:lang w:val="sr-Cyrl-RS"/>
        </w:rPr>
      </w:pPr>
      <w:r>
        <w:rPr>
          <w:rStyle w:val="FootnoteReference"/>
        </w:rPr>
        <w:footnoteRef/>
      </w:r>
      <w:r>
        <w:t xml:space="preserve"> </w:t>
      </w:r>
      <w:r>
        <w:rPr>
          <w:lang w:val="sr-Cyrl-RS"/>
        </w:rPr>
        <w:t>Због техничких проблема, систем е – парламента је о овој тачки Дневног реда показао исход гласања 3 за, 6 није гласало. Посланици су замолили да се овај технички проблем уклони из Записника</w:t>
      </w:r>
      <w:r w:rsidR="005E42B5">
        <w:rPr>
          <w:lang w:val="sr-Cyrl-RS"/>
        </w:rPr>
        <w:t xml:space="preserve"> из разлога што посланик није желео да гласа, а систем је приказао да се посланик изјаснио „ЗА“</w:t>
      </w:r>
      <w:bookmarkStart w:id="0" w:name="_GoBack"/>
      <w:bookmarkEnd w:id="0"/>
      <w:r w:rsidR="005E42B5">
        <w:rPr>
          <w:lang w:val="sr-Cyrl-R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561F9"/>
    <w:multiLevelType w:val="hybridMultilevel"/>
    <w:tmpl w:val="EC6EEE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674A4725"/>
    <w:multiLevelType w:val="hybridMultilevel"/>
    <w:tmpl w:val="86B68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1F9"/>
    <w:rsid w:val="0000157D"/>
    <w:rsid w:val="00047304"/>
    <w:rsid w:val="000A6DED"/>
    <w:rsid w:val="001114FC"/>
    <w:rsid w:val="001167C4"/>
    <w:rsid w:val="00173516"/>
    <w:rsid w:val="001C76DF"/>
    <w:rsid w:val="001D14C4"/>
    <w:rsid w:val="0024779B"/>
    <w:rsid w:val="0025371B"/>
    <w:rsid w:val="002620BA"/>
    <w:rsid w:val="002639BF"/>
    <w:rsid w:val="002668AE"/>
    <w:rsid w:val="002845D2"/>
    <w:rsid w:val="002A2ABA"/>
    <w:rsid w:val="002B1625"/>
    <w:rsid w:val="002B2E9E"/>
    <w:rsid w:val="003A5659"/>
    <w:rsid w:val="003D2D07"/>
    <w:rsid w:val="00404C5D"/>
    <w:rsid w:val="00432DCB"/>
    <w:rsid w:val="00433B9B"/>
    <w:rsid w:val="005A405F"/>
    <w:rsid w:val="005A7F74"/>
    <w:rsid w:val="005E42B5"/>
    <w:rsid w:val="005F3BD3"/>
    <w:rsid w:val="00600B22"/>
    <w:rsid w:val="006231A3"/>
    <w:rsid w:val="00642A35"/>
    <w:rsid w:val="00646AB7"/>
    <w:rsid w:val="0067782A"/>
    <w:rsid w:val="006F13C8"/>
    <w:rsid w:val="00744D16"/>
    <w:rsid w:val="007B3DA4"/>
    <w:rsid w:val="007D0002"/>
    <w:rsid w:val="00842541"/>
    <w:rsid w:val="00876BE0"/>
    <w:rsid w:val="008D607A"/>
    <w:rsid w:val="00966781"/>
    <w:rsid w:val="00990DDB"/>
    <w:rsid w:val="00A26D24"/>
    <w:rsid w:val="00A35E79"/>
    <w:rsid w:val="00A43E59"/>
    <w:rsid w:val="00A66E7D"/>
    <w:rsid w:val="00A70F36"/>
    <w:rsid w:val="00A74468"/>
    <w:rsid w:val="00A760B6"/>
    <w:rsid w:val="00AD3211"/>
    <w:rsid w:val="00AE290C"/>
    <w:rsid w:val="00B35342"/>
    <w:rsid w:val="00B45972"/>
    <w:rsid w:val="00B5062A"/>
    <w:rsid w:val="00BC1000"/>
    <w:rsid w:val="00C17D4A"/>
    <w:rsid w:val="00C301F9"/>
    <w:rsid w:val="00C52C19"/>
    <w:rsid w:val="00C81CCA"/>
    <w:rsid w:val="00CA5976"/>
    <w:rsid w:val="00D07D13"/>
    <w:rsid w:val="00D2256A"/>
    <w:rsid w:val="00D574E0"/>
    <w:rsid w:val="00D813F1"/>
    <w:rsid w:val="00D9218A"/>
    <w:rsid w:val="00DA1D07"/>
    <w:rsid w:val="00DA6F19"/>
    <w:rsid w:val="00DC6B59"/>
    <w:rsid w:val="00DD3551"/>
    <w:rsid w:val="00E31A2E"/>
    <w:rsid w:val="00E76743"/>
    <w:rsid w:val="00EA49B8"/>
    <w:rsid w:val="00EB4FB3"/>
    <w:rsid w:val="00ED5996"/>
    <w:rsid w:val="00EF4777"/>
    <w:rsid w:val="00F66A98"/>
    <w:rsid w:val="00F83270"/>
    <w:rsid w:val="00F94C7D"/>
    <w:rsid w:val="00FE565E"/>
    <w:rsid w:val="00FE79B8"/>
    <w:rsid w:val="00FF5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1F9"/>
    <w:pPr>
      <w:ind w:left="720"/>
      <w:contextualSpacing/>
    </w:pPr>
    <w:rPr>
      <w:rFonts w:ascii="Calibri" w:eastAsia="Calibri" w:hAnsi="Calibri" w:cs="Times New Roman"/>
      <w:sz w:val="22"/>
    </w:rPr>
  </w:style>
  <w:style w:type="character" w:customStyle="1" w:styleId="colornavy1">
    <w:name w:val="color_navy1"/>
    <w:rsid w:val="00C301F9"/>
    <w:rPr>
      <w:color w:val="000080"/>
    </w:rPr>
  </w:style>
  <w:style w:type="paragraph" w:styleId="BalloonText">
    <w:name w:val="Balloon Text"/>
    <w:basedOn w:val="Normal"/>
    <w:link w:val="BalloonTextChar"/>
    <w:uiPriority w:val="99"/>
    <w:semiHidden/>
    <w:unhideWhenUsed/>
    <w:rsid w:val="00BC1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000"/>
    <w:rPr>
      <w:rFonts w:ascii="Tahoma" w:hAnsi="Tahoma" w:cs="Tahoma"/>
      <w:sz w:val="16"/>
      <w:szCs w:val="16"/>
    </w:rPr>
  </w:style>
  <w:style w:type="paragraph" w:styleId="FootnoteText">
    <w:name w:val="footnote text"/>
    <w:basedOn w:val="Normal"/>
    <w:link w:val="FootnoteTextChar"/>
    <w:uiPriority w:val="99"/>
    <w:semiHidden/>
    <w:unhideWhenUsed/>
    <w:rsid w:val="000A6D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6DED"/>
    <w:rPr>
      <w:sz w:val="20"/>
      <w:szCs w:val="20"/>
    </w:rPr>
  </w:style>
  <w:style w:type="character" w:styleId="FootnoteReference">
    <w:name w:val="footnote reference"/>
    <w:basedOn w:val="DefaultParagraphFont"/>
    <w:uiPriority w:val="99"/>
    <w:semiHidden/>
    <w:unhideWhenUsed/>
    <w:rsid w:val="000A6D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1F9"/>
    <w:pPr>
      <w:ind w:left="720"/>
      <w:contextualSpacing/>
    </w:pPr>
    <w:rPr>
      <w:rFonts w:ascii="Calibri" w:eastAsia="Calibri" w:hAnsi="Calibri" w:cs="Times New Roman"/>
      <w:sz w:val="22"/>
    </w:rPr>
  </w:style>
  <w:style w:type="character" w:customStyle="1" w:styleId="colornavy1">
    <w:name w:val="color_navy1"/>
    <w:rsid w:val="00C301F9"/>
    <w:rPr>
      <w:color w:val="000080"/>
    </w:rPr>
  </w:style>
  <w:style w:type="paragraph" w:styleId="BalloonText">
    <w:name w:val="Balloon Text"/>
    <w:basedOn w:val="Normal"/>
    <w:link w:val="BalloonTextChar"/>
    <w:uiPriority w:val="99"/>
    <w:semiHidden/>
    <w:unhideWhenUsed/>
    <w:rsid w:val="00BC1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000"/>
    <w:rPr>
      <w:rFonts w:ascii="Tahoma" w:hAnsi="Tahoma" w:cs="Tahoma"/>
      <w:sz w:val="16"/>
      <w:szCs w:val="16"/>
    </w:rPr>
  </w:style>
  <w:style w:type="paragraph" w:styleId="FootnoteText">
    <w:name w:val="footnote text"/>
    <w:basedOn w:val="Normal"/>
    <w:link w:val="FootnoteTextChar"/>
    <w:uiPriority w:val="99"/>
    <w:semiHidden/>
    <w:unhideWhenUsed/>
    <w:rsid w:val="000A6D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6DED"/>
    <w:rPr>
      <w:sz w:val="20"/>
      <w:szCs w:val="20"/>
    </w:rPr>
  </w:style>
  <w:style w:type="character" w:styleId="FootnoteReference">
    <w:name w:val="footnote reference"/>
    <w:basedOn w:val="DefaultParagraphFont"/>
    <w:uiPriority w:val="99"/>
    <w:semiHidden/>
    <w:unhideWhenUsed/>
    <w:rsid w:val="000A6D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368875">
      <w:bodyDiv w:val="1"/>
      <w:marLeft w:val="0"/>
      <w:marRight w:val="0"/>
      <w:marTop w:val="0"/>
      <w:marBottom w:val="0"/>
      <w:divBdr>
        <w:top w:val="none" w:sz="0" w:space="0" w:color="auto"/>
        <w:left w:val="none" w:sz="0" w:space="0" w:color="auto"/>
        <w:bottom w:val="none" w:sz="0" w:space="0" w:color="auto"/>
        <w:right w:val="none" w:sz="0" w:space="0" w:color="auto"/>
      </w:divBdr>
    </w:div>
    <w:div w:id="1512406599">
      <w:bodyDiv w:val="1"/>
      <w:marLeft w:val="0"/>
      <w:marRight w:val="0"/>
      <w:marTop w:val="0"/>
      <w:marBottom w:val="0"/>
      <w:divBdr>
        <w:top w:val="none" w:sz="0" w:space="0" w:color="auto"/>
        <w:left w:val="none" w:sz="0" w:space="0" w:color="auto"/>
        <w:bottom w:val="none" w:sz="0" w:space="0" w:color="auto"/>
        <w:right w:val="none" w:sz="0" w:space="0" w:color="auto"/>
      </w:divBdr>
    </w:div>
    <w:div w:id="160826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C15A7-25D2-4402-86FB-AD24439F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Cvetkovic</dc:creator>
  <cp:lastModifiedBy>Maja Petrovic</cp:lastModifiedBy>
  <cp:revision>19</cp:revision>
  <cp:lastPrinted>2018-06-27T12:28:00Z</cp:lastPrinted>
  <dcterms:created xsi:type="dcterms:W3CDTF">2018-10-18T09:28:00Z</dcterms:created>
  <dcterms:modified xsi:type="dcterms:W3CDTF">2018-10-19T08:05:00Z</dcterms:modified>
</cp:coreProperties>
</file>